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2198" w:rsidRDefault="00F22198" w:rsidP="00F22198">
      <w:pPr>
        <w:rPr>
          <w:rFonts w:ascii="Times New Roman" w:eastAsia="Calibri" w:hAnsi="Times New Roman" w:cs="Times New Roman"/>
          <w:sz w:val="24"/>
          <w:szCs w:val="24"/>
          <w:lang w:val="en-US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Согласовано   </w:t>
      </w:r>
    </w:p>
    <w:p w:rsidR="00F22198" w:rsidRDefault="00F22198" w:rsidP="00F22198">
      <w:pPr>
        <w:rPr>
          <w:rFonts w:ascii="Times New Roman" w:eastAsia="Calibri" w:hAnsi="Times New Roman" w:cs="Times New Roman"/>
          <w:sz w:val="24"/>
          <w:szCs w:val="24"/>
          <w:lang w:val="en-US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Председатель ПО МБДОУ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д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>/с № 19</w:t>
      </w:r>
    </w:p>
    <w:p w:rsidR="00F22198" w:rsidRDefault="00F22198" w:rsidP="00F22198">
      <w:pPr>
        <w:rPr>
          <w:rFonts w:ascii="Times New Roman" w:eastAsia="Calibri" w:hAnsi="Times New Roman" w:cs="Times New Roman"/>
          <w:sz w:val="24"/>
          <w:szCs w:val="24"/>
        </w:rPr>
      </w:pPr>
      <w:proofErr w:type="spellStart"/>
      <w:r>
        <w:rPr>
          <w:rFonts w:ascii="Times New Roman" w:eastAsia="Calibri" w:hAnsi="Times New Roman" w:cs="Times New Roman"/>
          <w:sz w:val="24"/>
          <w:szCs w:val="24"/>
        </w:rPr>
        <w:t>__________________Е.А.Ломакина</w:t>
      </w:r>
      <w:proofErr w:type="spellEnd"/>
    </w:p>
    <w:p w:rsidR="00F22198" w:rsidRDefault="00F22198" w:rsidP="00F22198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                                  Утверждаю </w:t>
      </w:r>
    </w:p>
    <w:p w:rsidR="00F22198" w:rsidRDefault="00F22198" w:rsidP="00F22198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            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Заведующая МБДОУ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д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/с № 19 </w:t>
      </w:r>
    </w:p>
    <w:p w:rsidR="00F22198" w:rsidRDefault="00F22198" w:rsidP="00F22198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</w:t>
      </w:r>
      <w:r w:rsidRPr="00AE25DE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                         </w:t>
      </w:r>
      <w:r>
        <w:rPr>
          <w:rFonts w:ascii="Times New Roman" w:eastAsia="Calibri" w:hAnsi="Times New Roman" w:cs="Times New Roman"/>
          <w:sz w:val="24"/>
          <w:szCs w:val="24"/>
          <w:u w:val="single"/>
        </w:rPr>
        <w:t xml:space="preserve"> 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М.О.Лемешко</w:t>
      </w:r>
      <w:proofErr w:type="spellEnd"/>
    </w:p>
    <w:p w:rsidR="00F22198" w:rsidRDefault="00F22198" w:rsidP="00F22198">
      <w:pPr>
        <w:rPr>
          <w:rFonts w:ascii="Times New Roman" w:eastAsia="Calibri" w:hAnsi="Times New Roman" w:cs="Times New Roman"/>
          <w:sz w:val="24"/>
          <w:szCs w:val="24"/>
        </w:rPr>
      </w:pPr>
    </w:p>
    <w:p w:rsidR="00F22198" w:rsidRDefault="00F22198" w:rsidP="00F22198">
      <w:pPr>
        <w:rPr>
          <w:rFonts w:ascii="Times New Roman" w:eastAsia="Calibri" w:hAnsi="Times New Roman" w:cs="Times New Roman"/>
          <w:sz w:val="24"/>
          <w:szCs w:val="24"/>
        </w:rPr>
        <w:sectPr w:rsidR="00F22198" w:rsidSect="00F22198"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F22198" w:rsidRPr="0015428B" w:rsidRDefault="00F22198" w:rsidP="00F22198">
      <w:pPr>
        <w:rPr>
          <w:rFonts w:ascii="Times New Roman" w:eastAsia="Calibri" w:hAnsi="Times New Roman" w:cs="Times New Roman"/>
          <w:sz w:val="24"/>
          <w:szCs w:val="24"/>
        </w:rPr>
      </w:pPr>
    </w:p>
    <w:p w:rsidR="00F22198" w:rsidRDefault="00F22198" w:rsidP="00F22198">
      <w:pPr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F22198" w:rsidRDefault="00F22198" w:rsidP="00F22198">
      <w:pPr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F22198" w:rsidRDefault="00F22198" w:rsidP="00F22198">
      <w:pPr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F22198" w:rsidRDefault="00F22198" w:rsidP="00F22198">
      <w:pPr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F22198" w:rsidRPr="0015428B" w:rsidRDefault="00F22198" w:rsidP="00F22198">
      <w:pPr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F22198" w:rsidRDefault="00F22198" w:rsidP="00F22198">
      <w:pPr>
        <w:jc w:val="center"/>
        <w:rPr>
          <w:rFonts w:ascii="Times New Roman" w:eastAsia="Calibri" w:hAnsi="Times New Roman" w:cs="Times New Roman"/>
          <w:b/>
          <w:sz w:val="72"/>
          <w:szCs w:val="72"/>
        </w:rPr>
      </w:pPr>
      <w:r>
        <w:rPr>
          <w:rFonts w:ascii="Times New Roman" w:eastAsia="Calibri" w:hAnsi="Times New Roman" w:cs="Times New Roman"/>
          <w:b/>
          <w:sz w:val="72"/>
          <w:szCs w:val="72"/>
        </w:rPr>
        <w:t>ПРОГРАММА</w:t>
      </w:r>
      <w:r w:rsidRPr="00AE25DE">
        <w:rPr>
          <w:rFonts w:ascii="Times New Roman" w:eastAsia="Calibri" w:hAnsi="Times New Roman" w:cs="Times New Roman"/>
          <w:b/>
          <w:sz w:val="72"/>
          <w:szCs w:val="72"/>
        </w:rPr>
        <w:t xml:space="preserve"> </w:t>
      </w:r>
      <w:r>
        <w:rPr>
          <w:rFonts w:ascii="Times New Roman" w:eastAsia="Calibri" w:hAnsi="Times New Roman" w:cs="Times New Roman"/>
          <w:b/>
          <w:sz w:val="72"/>
          <w:szCs w:val="72"/>
        </w:rPr>
        <w:t>«</w:t>
      </w:r>
      <w:proofErr w:type="spellStart"/>
      <w:r>
        <w:rPr>
          <w:rFonts w:ascii="Times New Roman" w:eastAsia="Calibri" w:hAnsi="Times New Roman" w:cs="Times New Roman"/>
          <w:b/>
          <w:sz w:val="72"/>
          <w:szCs w:val="72"/>
        </w:rPr>
        <w:t>А</w:t>
      </w:r>
      <w:r w:rsidRPr="00AE25DE">
        <w:rPr>
          <w:rFonts w:ascii="Times New Roman" w:eastAsia="Calibri" w:hAnsi="Times New Roman" w:cs="Times New Roman"/>
          <w:b/>
          <w:sz w:val="72"/>
          <w:szCs w:val="72"/>
        </w:rPr>
        <w:t>нтикоррупционн</w:t>
      </w:r>
      <w:r>
        <w:rPr>
          <w:rFonts w:ascii="Times New Roman" w:eastAsia="Calibri" w:hAnsi="Times New Roman" w:cs="Times New Roman"/>
          <w:b/>
          <w:sz w:val="72"/>
          <w:szCs w:val="72"/>
        </w:rPr>
        <w:t>ая</w:t>
      </w:r>
      <w:proofErr w:type="spellEnd"/>
      <w:r>
        <w:rPr>
          <w:rFonts w:ascii="Times New Roman" w:eastAsia="Calibri" w:hAnsi="Times New Roman" w:cs="Times New Roman"/>
          <w:b/>
          <w:sz w:val="72"/>
          <w:szCs w:val="72"/>
        </w:rPr>
        <w:t xml:space="preserve"> политика МБДОУ </w:t>
      </w:r>
    </w:p>
    <w:p w:rsidR="00F22198" w:rsidRDefault="00F22198" w:rsidP="00F22198">
      <w:pPr>
        <w:jc w:val="center"/>
        <w:rPr>
          <w:rFonts w:ascii="Times New Roman" w:eastAsia="Calibri" w:hAnsi="Times New Roman" w:cs="Times New Roman"/>
          <w:b/>
          <w:sz w:val="72"/>
          <w:szCs w:val="72"/>
        </w:rPr>
      </w:pPr>
      <w:r>
        <w:rPr>
          <w:rFonts w:ascii="Times New Roman" w:eastAsia="Calibri" w:hAnsi="Times New Roman" w:cs="Times New Roman"/>
          <w:b/>
          <w:sz w:val="72"/>
          <w:szCs w:val="72"/>
        </w:rPr>
        <w:t>детского сада № 19»</w:t>
      </w:r>
    </w:p>
    <w:p w:rsidR="00F22198" w:rsidRPr="00AE25DE" w:rsidRDefault="00F22198" w:rsidP="00F22198">
      <w:pPr>
        <w:jc w:val="center"/>
        <w:rPr>
          <w:rFonts w:ascii="Times New Roman" w:eastAsia="Calibri" w:hAnsi="Times New Roman" w:cs="Times New Roman"/>
          <w:b/>
          <w:sz w:val="72"/>
          <w:szCs w:val="72"/>
        </w:rPr>
      </w:pPr>
    </w:p>
    <w:p w:rsidR="00F22198" w:rsidRDefault="00F22198" w:rsidP="00F22198">
      <w:pPr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F22198" w:rsidRDefault="00F22198" w:rsidP="00F22198">
      <w:pPr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F22198" w:rsidRDefault="00F22198" w:rsidP="00F22198">
      <w:pPr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F22198" w:rsidRDefault="00F22198" w:rsidP="00F22198">
      <w:pPr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F22198" w:rsidRPr="0015428B" w:rsidRDefault="00F22198" w:rsidP="00F22198">
      <w:pPr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F22198" w:rsidRPr="0015428B" w:rsidRDefault="00F22198" w:rsidP="00F22198">
      <w:pPr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F22198" w:rsidRPr="0015428B" w:rsidRDefault="00F22198" w:rsidP="00F22198">
      <w:pPr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F22198" w:rsidRPr="00F22198" w:rsidRDefault="00F22198" w:rsidP="00F22198">
      <w:pPr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:rsidR="00F22198" w:rsidRPr="00F22198" w:rsidRDefault="00F22198" w:rsidP="00F22198">
      <w:pPr>
        <w:spacing w:after="0" w:line="195" w:lineRule="atLeast"/>
        <w:ind w:left="142" w:right="-5"/>
        <w:jc w:val="both"/>
        <w:textAlignment w:val="baseline"/>
        <w:rPr>
          <w:rFonts w:ascii="Arial" w:eastAsia="Times New Roman" w:hAnsi="Arial" w:cs="Arial"/>
          <w:sz w:val="16"/>
          <w:szCs w:val="16"/>
          <w:lang w:eastAsia="ru-RU"/>
        </w:rPr>
      </w:pPr>
      <w:r w:rsidRPr="00F22198">
        <w:rPr>
          <w:rFonts w:ascii="Times New Roman" w:eastAsia="Times New Roman" w:hAnsi="Times New Roman" w:cs="Times New Roman"/>
          <w:b/>
          <w:bCs/>
          <w:sz w:val="16"/>
          <w:lang w:eastAsia="ru-RU"/>
        </w:rPr>
        <w:lastRenderedPageBreak/>
        <w:t>Содержание</w:t>
      </w:r>
    </w:p>
    <w:p w:rsidR="00F22198" w:rsidRPr="00F22198" w:rsidRDefault="00F22198" w:rsidP="00F22198">
      <w:pPr>
        <w:spacing w:after="0" w:line="195" w:lineRule="atLeast"/>
        <w:ind w:left="142" w:right="-5"/>
        <w:jc w:val="both"/>
        <w:textAlignment w:val="baseline"/>
        <w:rPr>
          <w:rFonts w:ascii="Arial" w:eastAsia="Times New Roman" w:hAnsi="Arial" w:cs="Arial"/>
          <w:sz w:val="16"/>
          <w:szCs w:val="16"/>
          <w:lang w:eastAsia="ru-RU"/>
        </w:rPr>
      </w:pPr>
      <w:r w:rsidRPr="00F22198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Введение………………………………………………………………………………………..3</w:t>
      </w:r>
    </w:p>
    <w:p w:rsidR="00F22198" w:rsidRPr="00F22198" w:rsidRDefault="00F22198" w:rsidP="00F22198">
      <w:pPr>
        <w:spacing w:after="0" w:line="195" w:lineRule="atLeast"/>
        <w:ind w:left="142" w:right="-5"/>
        <w:jc w:val="both"/>
        <w:textAlignment w:val="baseline"/>
        <w:rPr>
          <w:rFonts w:ascii="Arial" w:eastAsia="Times New Roman" w:hAnsi="Arial" w:cs="Arial"/>
          <w:sz w:val="16"/>
          <w:szCs w:val="16"/>
          <w:lang w:eastAsia="ru-RU"/>
        </w:rPr>
      </w:pPr>
      <w:r w:rsidRPr="00F22198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1.</w:t>
      </w:r>
      <w:r w:rsidRPr="00F22198">
        <w:rPr>
          <w:rFonts w:ascii="Times New Roman" w:eastAsia="Times New Roman" w:hAnsi="Times New Roman" w:cs="Times New Roman"/>
          <w:sz w:val="14"/>
          <w:szCs w:val="14"/>
          <w:bdr w:val="none" w:sz="0" w:space="0" w:color="auto" w:frame="1"/>
          <w:lang w:eastAsia="ru-RU"/>
        </w:rPr>
        <w:t>            </w:t>
      </w:r>
      <w:r w:rsidRPr="00F22198">
        <w:rPr>
          <w:rFonts w:ascii="Times New Roman" w:eastAsia="Times New Roman" w:hAnsi="Times New Roman" w:cs="Times New Roman"/>
          <w:sz w:val="14"/>
          <w:lang w:eastAsia="ru-RU"/>
        </w:rPr>
        <w:t> </w:t>
      </w:r>
      <w:r w:rsidRPr="00F22198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Термины и определения……………………………………………………………….3</w:t>
      </w:r>
    </w:p>
    <w:p w:rsidR="00F22198" w:rsidRPr="00F22198" w:rsidRDefault="00F22198" w:rsidP="00F22198">
      <w:pPr>
        <w:spacing w:after="0" w:line="195" w:lineRule="atLeast"/>
        <w:ind w:left="142" w:right="-5"/>
        <w:jc w:val="both"/>
        <w:textAlignment w:val="baseline"/>
        <w:rPr>
          <w:rFonts w:ascii="Arial" w:eastAsia="Times New Roman" w:hAnsi="Arial" w:cs="Arial"/>
          <w:sz w:val="16"/>
          <w:szCs w:val="16"/>
          <w:lang w:eastAsia="ru-RU"/>
        </w:rPr>
      </w:pPr>
      <w:r w:rsidRPr="00F22198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2.</w:t>
      </w:r>
      <w:r w:rsidRPr="00F22198">
        <w:rPr>
          <w:rFonts w:ascii="Times New Roman" w:eastAsia="Times New Roman" w:hAnsi="Times New Roman" w:cs="Times New Roman"/>
          <w:sz w:val="14"/>
          <w:szCs w:val="14"/>
          <w:bdr w:val="none" w:sz="0" w:space="0" w:color="auto" w:frame="1"/>
          <w:lang w:eastAsia="ru-RU"/>
        </w:rPr>
        <w:t>            </w:t>
      </w:r>
      <w:r w:rsidRPr="00F22198">
        <w:rPr>
          <w:rFonts w:ascii="Times New Roman" w:eastAsia="Times New Roman" w:hAnsi="Times New Roman" w:cs="Times New Roman"/>
          <w:sz w:val="14"/>
          <w:lang w:eastAsia="ru-RU"/>
        </w:rPr>
        <w:t> </w:t>
      </w:r>
      <w:r w:rsidRPr="00F22198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 xml:space="preserve">Цели и задачи </w:t>
      </w:r>
      <w:proofErr w:type="spellStart"/>
      <w:r w:rsidRPr="00F22198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антикоррупционной</w:t>
      </w:r>
      <w:proofErr w:type="spellEnd"/>
      <w:r w:rsidRPr="00F22198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 xml:space="preserve"> политики……………………………………….4</w:t>
      </w:r>
    </w:p>
    <w:p w:rsidR="00F22198" w:rsidRPr="00F22198" w:rsidRDefault="00F22198" w:rsidP="00F22198">
      <w:pPr>
        <w:spacing w:after="0" w:line="195" w:lineRule="atLeast"/>
        <w:ind w:left="142" w:right="-5"/>
        <w:jc w:val="both"/>
        <w:textAlignment w:val="baseline"/>
        <w:rPr>
          <w:rFonts w:ascii="Arial" w:eastAsia="Times New Roman" w:hAnsi="Arial" w:cs="Arial"/>
          <w:sz w:val="16"/>
          <w:szCs w:val="16"/>
          <w:lang w:eastAsia="ru-RU"/>
        </w:rPr>
      </w:pPr>
      <w:r w:rsidRPr="00F22198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3.</w:t>
      </w:r>
      <w:r w:rsidRPr="00F22198">
        <w:rPr>
          <w:rFonts w:ascii="Times New Roman" w:eastAsia="Times New Roman" w:hAnsi="Times New Roman" w:cs="Times New Roman"/>
          <w:sz w:val="14"/>
          <w:szCs w:val="14"/>
          <w:bdr w:val="none" w:sz="0" w:space="0" w:color="auto" w:frame="1"/>
          <w:lang w:eastAsia="ru-RU"/>
        </w:rPr>
        <w:t>            </w:t>
      </w:r>
      <w:r w:rsidRPr="00F22198">
        <w:rPr>
          <w:rFonts w:ascii="Times New Roman" w:eastAsia="Times New Roman" w:hAnsi="Times New Roman" w:cs="Times New Roman"/>
          <w:sz w:val="14"/>
          <w:lang w:eastAsia="ru-RU"/>
        </w:rPr>
        <w:t> </w:t>
      </w:r>
      <w:r w:rsidRPr="00F22198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 xml:space="preserve">Нормативно – </w:t>
      </w:r>
      <w:proofErr w:type="gramStart"/>
      <w:r w:rsidRPr="00F22198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правовое</w:t>
      </w:r>
      <w:proofErr w:type="gramEnd"/>
      <w:r w:rsidRPr="00F22198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 xml:space="preserve"> </w:t>
      </w:r>
      <w:proofErr w:type="spellStart"/>
      <w:r w:rsidRPr="00F22198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обеспечениеи</w:t>
      </w:r>
      <w:proofErr w:type="spellEnd"/>
      <w:r w:rsidRPr="00F22198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 xml:space="preserve"> ответственность сотрудников</w:t>
      </w:r>
    </w:p>
    <w:p w:rsidR="00F22198" w:rsidRPr="00F22198" w:rsidRDefault="00F22198" w:rsidP="00F22198">
      <w:pPr>
        <w:spacing w:after="0" w:line="195" w:lineRule="atLeast"/>
        <w:ind w:left="142" w:right="-5"/>
        <w:jc w:val="both"/>
        <w:textAlignment w:val="baseline"/>
        <w:rPr>
          <w:rFonts w:ascii="Arial" w:eastAsia="Times New Roman" w:hAnsi="Arial" w:cs="Arial"/>
          <w:sz w:val="16"/>
          <w:szCs w:val="16"/>
          <w:lang w:eastAsia="ru-RU"/>
        </w:rPr>
      </w:pPr>
      <w:r w:rsidRPr="00F22198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 xml:space="preserve">за несоблюдение требований </w:t>
      </w:r>
      <w:proofErr w:type="spellStart"/>
      <w:r w:rsidRPr="00F22198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антикоррупционной</w:t>
      </w:r>
      <w:proofErr w:type="spellEnd"/>
      <w:r w:rsidRPr="00F22198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 xml:space="preserve"> политики …...………………...5</w:t>
      </w:r>
    </w:p>
    <w:p w:rsidR="00F22198" w:rsidRPr="00F22198" w:rsidRDefault="00F22198" w:rsidP="00F22198">
      <w:pPr>
        <w:spacing w:after="0" w:line="195" w:lineRule="atLeast"/>
        <w:ind w:left="142" w:right="-5"/>
        <w:jc w:val="both"/>
        <w:textAlignment w:val="baseline"/>
        <w:rPr>
          <w:rFonts w:ascii="Arial" w:eastAsia="Times New Roman" w:hAnsi="Arial" w:cs="Arial"/>
          <w:sz w:val="16"/>
          <w:szCs w:val="16"/>
          <w:lang w:eastAsia="ru-RU"/>
        </w:rPr>
      </w:pPr>
      <w:r w:rsidRPr="00F22198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4.</w:t>
      </w:r>
      <w:r w:rsidRPr="00F22198">
        <w:rPr>
          <w:rFonts w:ascii="Times New Roman" w:eastAsia="Times New Roman" w:hAnsi="Times New Roman" w:cs="Times New Roman"/>
          <w:sz w:val="14"/>
          <w:szCs w:val="14"/>
          <w:bdr w:val="none" w:sz="0" w:space="0" w:color="auto" w:frame="1"/>
          <w:lang w:eastAsia="ru-RU"/>
        </w:rPr>
        <w:t>            </w:t>
      </w:r>
      <w:r w:rsidRPr="00F22198">
        <w:rPr>
          <w:rFonts w:ascii="Times New Roman" w:eastAsia="Times New Roman" w:hAnsi="Times New Roman" w:cs="Times New Roman"/>
          <w:sz w:val="14"/>
          <w:lang w:eastAsia="ru-RU"/>
        </w:rPr>
        <w:t> </w:t>
      </w:r>
      <w:r w:rsidRPr="00F22198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Основные принципы противодействия коррупции в организации………………..8</w:t>
      </w:r>
    </w:p>
    <w:p w:rsidR="00F22198" w:rsidRPr="00F22198" w:rsidRDefault="00F22198" w:rsidP="00F22198">
      <w:pPr>
        <w:spacing w:after="0" w:line="195" w:lineRule="atLeast"/>
        <w:ind w:left="142" w:right="-5"/>
        <w:jc w:val="both"/>
        <w:textAlignment w:val="baseline"/>
        <w:rPr>
          <w:rFonts w:ascii="Arial" w:eastAsia="Times New Roman" w:hAnsi="Arial" w:cs="Arial"/>
          <w:sz w:val="16"/>
          <w:szCs w:val="16"/>
          <w:lang w:eastAsia="ru-RU"/>
        </w:rPr>
      </w:pPr>
      <w:r w:rsidRPr="00F22198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5.</w:t>
      </w:r>
      <w:r w:rsidRPr="00F22198">
        <w:rPr>
          <w:rFonts w:ascii="Times New Roman" w:eastAsia="Times New Roman" w:hAnsi="Times New Roman" w:cs="Times New Roman"/>
          <w:sz w:val="14"/>
          <w:szCs w:val="14"/>
          <w:bdr w:val="none" w:sz="0" w:space="0" w:color="auto" w:frame="1"/>
          <w:lang w:eastAsia="ru-RU"/>
        </w:rPr>
        <w:t>            </w:t>
      </w:r>
      <w:r w:rsidRPr="00F22198">
        <w:rPr>
          <w:rFonts w:ascii="Times New Roman" w:eastAsia="Times New Roman" w:hAnsi="Times New Roman" w:cs="Times New Roman"/>
          <w:sz w:val="14"/>
          <w:lang w:eastAsia="ru-RU"/>
        </w:rPr>
        <w:t> </w:t>
      </w:r>
      <w:proofErr w:type="spellStart"/>
      <w:r w:rsidRPr="00F22198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Антикоррупционная</w:t>
      </w:r>
      <w:proofErr w:type="spellEnd"/>
      <w:r w:rsidRPr="00F22198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 xml:space="preserve"> политика МБДОУ………………………………………...........9</w:t>
      </w:r>
    </w:p>
    <w:p w:rsidR="00F22198" w:rsidRPr="00F22198" w:rsidRDefault="00F22198" w:rsidP="00F22198">
      <w:pPr>
        <w:spacing w:after="0" w:line="195" w:lineRule="atLeast"/>
        <w:ind w:left="142" w:right="-5"/>
        <w:jc w:val="both"/>
        <w:textAlignment w:val="baseline"/>
        <w:rPr>
          <w:rFonts w:ascii="Arial" w:eastAsia="Times New Roman" w:hAnsi="Arial" w:cs="Arial"/>
          <w:sz w:val="16"/>
          <w:szCs w:val="16"/>
          <w:lang w:eastAsia="ru-RU"/>
        </w:rPr>
      </w:pPr>
      <w:r w:rsidRPr="00F22198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6.</w:t>
      </w:r>
      <w:r w:rsidRPr="00F22198">
        <w:rPr>
          <w:rFonts w:ascii="Times New Roman" w:eastAsia="Times New Roman" w:hAnsi="Times New Roman" w:cs="Times New Roman"/>
          <w:sz w:val="14"/>
          <w:szCs w:val="14"/>
          <w:bdr w:val="none" w:sz="0" w:space="0" w:color="auto" w:frame="1"/>
          <w:lang w:eastAsia="ru-RU"/>
        </w:rPr>
        <w:t>            </w:t>
      </w:r>
      <w:r w:rsidRPr="00F22198">
        <w:rPr>
          <w:rFonts w:ascii="Times New Roman" w:eastAsia="Times New Roman" w:hAnsi="Times New Roman" w:cs="Times New Roman"/>
          <w:sz w:val="14"/>
          <w:lang w:eastAsia="ru-RU"/>
        </w:rPr>
        <w:t> </w:t>
      </w:r>
      <w:r w:rsidRPr="00F22198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 xml:space="preserve">Перечень </w:t>
      </w:r>
      <w:proofErr w:type="spellStart"/>
      <w:r w:rsidRPr="00F22198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антикоррупционных</w:t>
      </w:r>
      <w:proofErr w:type="spellEnd"/>
      <w:r w:rsidRPr="00F22198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 xml:space="preserve"> мероприятий………………………………………..10</w:t>
      </w:r>
    </w:p>
    <w:p w:rsidR="00F22198" w:rsidRPr="00F22198" w:rsidRDefault="00F22198" w:rsidP="00F22198">
      <w:pPr>
        <w:spacing w:after="0" w:line="195" w:lineRule="atLeast"/>
        <w:ind w:left="142" w:right="-5"/>
        <w:jc w:val="both"/>
        <w:textAlignment w:val="baseline"/>
        <w:rPr>
          <w:rFonts w:ascii="Arial" w:eastAsia="Times New Roman" w:hAnsi="Arial" w:cs="Arial"/>
          <w:sz w:val="16"/>
          <w:szCs w:val="16"/>
          <w:lang w:eastAsia="ru-RU"/>
        </w:rPr>
      </w:pPr>
      <w:r w:rsidRPr="00F22198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7.</w:t>
      </w:r>
      <w:r w:rsidRPr="00F22198">
        <w:rPr>
          <w:rFonts w:ascii="Times New Roman" w:eastAsia="Times New Roman" w:hAnsi="Times New Roman" w:cs="Times New Roman"/>
          <w:sz w:val="14"/>
          <w:szCs w:val="14"/>
          <w:bdr w:val="none" w:sz="0" w:space="0" w:color="auto" w:frame="1"/>
          <w:lang w:eastAsia="ru-RU"/>
        </w:rPr>
        <w:t>            </w:t>
      </w:r>
      <w:r w:rsidRPr="00F22198">
        <w:rPr>
          <w:rFonts w:ascii="Times New Roman" w:eastAsia="Times New Roman" w:hAnsi="Times New Roman" w:cs="Times New Roman"/>
          <w:sz w:val="14"/>
          <w:lang w:eastAsia="ru-RU"/>
        </w:rPr>
        <w:t> </w:t>
      </w:r>
      <w:r w:rsidRPr="00F22198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 xml:space="preserve">Определение должностных лиц, ответственных </w:t>
      </w:r>
      <w:proofErr w:type="gramStart"/>
      <w:r w:rsidRPr="00F22198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за</w:t>
      </w:r>
      <w:proofErr w:type="gramEnd"/>
    </w:p>
    <w:p w:rsidR="00F22198" w:rsidRPr="00F22198" w:rsidRDefault="00F22198" w:rsidP="00F22198">
      <w:pPr>
        <w:spacing w:after="0" w:line="195" w:lineRule="atLeast"/>
        <w:ind w:left="142" w:right="-5"/>
        <w:jc w:val="both"/>
        <w:textAlignment w:val="baseline"/>
        <w:rPr>
          <w:rFonts w:ascii="Arial" w:eastAsia="Times New Roman" w:hAnsi="Arial" w:cs="Arial"/>
          <w:sz w:val="16"/>
          <w:szCs w:val="16"/>
          <w:lang w:eastAsia="ru-RU"/>
        </w:rPr>
      </w:pPr>
      <w:r w:rsidRPr="00F22198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Противодействие коррупции……………………..……………………………….......12</w:t>
      </w:r>
    </w:p>
    <w:p w:rsidR="00F22198" w:rsidRPr="00F22198" w:rsidRDefault="00F22198" w:rsidP="00F22198">
      <w:pPr>
        <w:spacing w:after="0" w:line="195" w:lineRule="atLeast"/>
        <w:ind w:left="142" w:right="-5"/>
        <w:jc w:val="both"/>
        <w:textAlignment w:val="baseline"/>
        <w:rPr>
          <w:rFonts w:ascii="Arial" w:eastAsia="Times New Roman" w:hAnsi="Arial" w:cs="Arial"/>
          <w:sz w:val="16"/>
          <w:szCs w:val="16"/>
          <w:lang w:eastAsia="ru-RU"/>
        </w:rPr>
      </w:pPr>
      <w:r w:rsidRPr="00F22198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8.</w:t>
      </w:r>
      <w:r w:rsidRPr="00F22198">
        <w:rPr>
          <w:rFonts w:ascii="Times New Roman" w:eastAsia="Times New Roman" w:hAnsi="Times New Roman" w:cs="Times New Roman"/>
          <w:sz w:val="14"/>
          <w:szCs w:val="14"/>
          <w:bdr w:val="none" w:sz="0" w:space="0" w:color="auto" w:frame="1"/>
          <w:lang w:eastAsia="ru-RU"/>
        </w:rPr>
        <w:t>            </w:t>
      </w:r>
      <w:r w:rsidRPr="00F22198">
        <w:rPr>
          <w:rFonts w:ascii="Times New Roman" w:eastAsia="Times New Roman" w:hAnsi="Times New Roman" w:cs="Times New Roman"/>
          <w:sz w:val="14"/>
          <w:lang w:eastAsia="ru-RU"/>
        </w:rPr>
        <w:t> </w:t>
      </w:r>
      <w:r w:rsidRPr="00F22198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Выявление и урегулирование конфликта интересов..................................…............12</w:t>
      </w:r>
    </w:p>
    <w:p w:rsidR="00F22198" w:rsidRPr="00F22198" w:rsidRDefault="00F22198" w:rsidP="00F22198">
      <w:pPr>
        <w:spacing w:after="0" w:line="195" w:lineRule="atLeast"/>
        <w:ind w:left="142" w:right="-5"/>
        <w:jc w:val="both"/>
        <w:textAlignment w:val="baseline"/>
        <w:rPr>
          <w:rFonts w:ascii="Arial" w:eastAsia="Times New Roman" w:hAnsi="Arial" w:cs="Arial"/>
          <w:sz w:val="16"/>
          <w:szCs w:val="16"/>
          <w:lang w:eastAsia="ru-RU"/>
        </w:rPr>
      </w:pPr>
      <w:r w:rsidRPr="00F22198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9.</w:t>
      </w:r>
      <w:r w:rsidRPr="00F22198">
        <w:rPr>
          <w:rFonts w:ascii="Times New Roman" w:eastAsia="Times New Roman" w:hAnsi="Times New Roman" w:cs="Times New Roman"/>
          <w:sz w:val="14"/>
          <w:szCs w:val="14"/>
          <w:bdr w:val="none" w:sz="0" w:space="0" w:color="auto" w:frame="1"/>
          <w:lang w:eastAsia="ru-RU"/>
        </w:rPr>
        <w:t>            </w:t>
      </w:r>
      <w:r w:rsidRPr="00F22198">
        <w:rPr>
          <w:rFonts w:ascii="Times New Roman" w:eastAsia="Times New Roman" w:hAnsi="Times New Roman" w:cs="Times New Roman"/>
          <w:sz w:val="14"/>
          <w:lang w:eastAsia="ru-RU"/>
        </w:rPr>
        <w:t> </w:t>
      </w:r>
      <w:r w:rsidRPr="00F22198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Сотрудничество с правоохранительными органами в сфере</w:t>
      </w:r>
    </w:p>
    <w:p w:rsidR="00F22198" w:rsidRPr="00F22198" w:rsidRDefault="00F22198" w:rsidP="00F22198">
      <w:pPr>
        <w:spacing w:after="0" w:line="195" w:lineRule="atLeast"/>
        <w:ind w:left="142" w:right="-5"/>
        <w:jc w:val="both"/>
        <w:textAlignment w:val="baseline"/>
        <w:rPr>
          <w:rFonts w:ascii="Arial" w:eastAsia="Times New Roman" w:hAnsi="Arial" w:cs="Arial"/>
          <w:sz w:val="16"/>
          <w:szCs w:val="16"/>
          <w:lang w:eastAsia="ru-RU"/>
        </w:rPr>
      </w:pPr>
      <w:r w:rsidRPr="00F22198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противодействия коррупции ………………………………………………..………...13</w:t>
      </w:r>
    </w:p>
    <w:p w:rsidR="00F22198" w:rsidRPr="00F22198" w:rsidRDefault="00F22198" w:rsidP="00F22198">
      <w:pPr>
        <w:spacing w:after="0" w:line="195" w:lineRule="atLeast"/>
        <w:ind w:left="142" w:right="-5"/>
        <w:jc w:val="both"/>
        <w:textAlignment w:val="baseline"/>
        <w:rPr>
          <w:rFonts w:ascii="Arial" w:eastAsia="Times New Roman" w:hAnsi="Arial" w:cs="Arial"/>
          <w:sz w:val="16"/>
          <w:szCs w:val="16"/>
          <w:lang w:eastAsia="ru-RU"/>
        </w:rPr>
      </w:pPr>
      <w:r w:rsidRPr="00F22198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10.</w:t>
      </w:r>
      <w:r w:rsidRPr="00F22198">
        <w:rPr>
          <w:rFonts w:ascii="Times New Roman" w:eastAsia="Times New Roman" w:hAnsi="Times New Roman" w:cs="Times New Roman"/>
          <w:sz w:val="14"/>
          <w:szCs w:val="14"/>
          <w:bdr w:val="none" w:sz="0" w:space="0" w:color="auto" w:frame="1"/>
          <w:lang w:eastAsia="ru-RU"/>
        </w:rPr>
        <w:t>        </w:t>
      </w:r>
      <w:r w:rsidRPr="00F22198">
        <w:rPr>
          <w:rFonts w:ascii="Times New Roman" w:eastAsia="Times New Roman" w:hAnsi="Times New Roman" w:cs="Times New Roman"/>
          <w:sz w:val="14"/>
          <w:lang w:eastAsia="ru-RU"/>
        </w:rPr>
        <w:t> </w:t>
      </w:r>
      <w:r w:rsidRPr="00F22198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Порядок </w:t>
      </w:r>
      <w:r w:rsidRPr="00F22198">
        <w:rPr>
          <w:rFonts w:ascii="Times New Roman" w:eastAsia="Times New Roman" w:hAnsi="Times New Roman" w:cs="Times New Roman"/>
          <w:sz w:val="16"/>
          <w:lang w:eastAsia="ru-RU"/>
        </w:rPr>
        <w:t> </w:t>
      </w:r>
      <w:r w:rsidRPr="00F22198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пересмотра </w:t>
      </w:r>
      <w:r w:rsidRPr="00F22198">
        <w:rPr>
          <w:rFonts w:ascii="Times New Roman" w:eastAsia="Times New Roman" w:hAnsi="Times New Roman" w:cs="Times New Roman"/>
          <w:sz w:val="16"/>
          <w:lang w:eastAsia="ru-RU"/>
        </w:rPr>
        <w:t> </w:t>
      </w:r>
      <w:r w:rsidRPr="00F22198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и </w:t>
      </w:r>
      <w:r w:rsidRPr="00F22198">
        <w:rPr>
          <w:rFonts w:ascii="Times New Roman" w:eastAsia="Times New Roman" w:hAnsi="Times New Roman" w:cs="Times New Roman"/>
          <w:sz w:val="16"/>
          <w:lang w:eastAsia="ru-RU"/>
        </w:rPr>
        <w:t> </w:t>
      </w:r>
      <w:r w:rsidRPr="00F22198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внесения </w:t>
      </w:r>
      <w:r w:rsidRPr="00F22198">
        <w:rPr>
          <w:rFonts w:ascii="Times New Roman" w:eastAsia="Times New Roman" w:hAnsi="Times New Roman" w:cs="Times New Roman"/>
          <w:sz w:val="16"/>
          <w:lang w:eastAsia="ru-RU"/>
        </w:rPr>
        <w:t> </w:t>
      </w:r>
      <w:r w:rsidRPr="00F22198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изменений </w:t>
      </w:r>
    </w:p>
    <w:p w:rsidR="00F22198" w:rsidRPr="00F22198" w:rsidRDefault="00F22198" w:rsidP="00F22198">
      <w:pPr>
        <w:spacing w:after="0" w:line="195" w:lineRule="atLeast"/>
        <w:ind w:left="142" w:right="-5"/>
        <w:jc w:val="both"/>
        <w:textAlignment w:val="baseline"/>
        <w:rPr>
          <w:rFonts w:ascii="Arial" w:eastAsia="Times New Roman" w:hAnsi="Arial" w:cs="Arial"/>
          <w:sz w:val="16"/>
          <w:szCs w:val="16"/>
          <w:lang w:eastAsia="ru-RU"/>
        </w:rPr>
      </w:pPr>
      <w:r w:rsidRPr="00F22198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в </w:t>
      </w:r>
      <w:r w:rsidRPr="00F22198">
        <w:rPr>
          <w:rFonts w:ascii="Times New Roman" w:eastAsia="Times New Roman" w:hAnsi="Times New Roman" w:cs="Times New Roman"/>
          <w:sz w:val="16"/>
          <w:lang w:eastAsia="ru-RU"/>
        </w:rPr>
        <w:t> </w:t>
      </w:r>
      <w:proofErr w:type="spellStart"/>
      <w:r w:rsidRPr="00F22198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антикоррупционную</w:t>
      </w:r>
      <w:proofErr w:type="spellEnd"/>
      <w:r w:rsidRPr="00F22198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 xml:space="preserve"> политику…...…………………………………..…………….13</w:t>
      </w:r>
    </w:p>
    <w:p w:rsidR="00F22198" w:rsidRPr="00F22198" w:rsidRDefault="00F22198" w:rsidP="00F22198">
      <w:pPr>
        <w:spacing w:after="0" w:line="195" w:lineRule="atLeast"/>
        <w:ind w:left="142" w:right="-5"/>
        <w:jc w:val="both"/>
        <w:textAlignment w:val="baseline"/>
        <w:rPr>
          <w:rFonts w:ascii="Arial" w:eastAsia="Times New Roman" w:hAnsi="Arial" w:cs="Arial"/>
          <w:sz w:val="16"/>
          <w:szCs w:val="16"/>
          <w:lang w:eastAsia="ru-RU"/>
        </w:rPr>
      </w:pPr>
      <w:r w:rsidRPr="00F22198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 </w:t>
      </w:r>
    </w:p>
    <w:p w:rsidR="00F22198" w:rsidRPr="00F22198" w:rsidRDefault="00F22198" w:rsidP="00F22198">
      <w:pPr>
        <w:spacing w:after="0" w:line="195" w:lineRule="atLeast"/>
        <w:ind w:left="142" w:right="-5"/>
        <w:jc w:val="center"/>
        <w:textAlignment w:val="baseline"/>
        <w:rPr>
          <w:rFonts w:ascii="Arial" w:eastAsia="Times New Roman" w:hAnsi="Arial" w:cs="Arial"/>
          <w:sz w:val="16"/>
          <w:szCs w:val="16"/>
          <w:lang w:eastAsia="ru-RU"/>
        </w:rPr>
      </w:pPr>
      <w:r w:rsidRPr="00F22198">
        <w:rPr>
          <w:rFonts w:ascii="Times New Roman" w:eastAsia="Times New Roman" w:hAnsi="Times New Roman" w:cs="Times New Roman"/>
          <w:b/>
          <w:bCs/>
          <w:sz w:val="16"/>
          <w:lang w:eastAsia="ru-RU"/>
        </w:rPr>
        <w:t>Введение</w:t>
      </w:r>
    </w:p>
    <w:p w:rsidR="00F22198" w:rsidRPr="00F22198" w:rsidRDefault="00F22198" w:rsidP="00F22198">
      <w:pPr>
        <w:spacing w:after="0" w:line="195" w:lineRule="atLeast"/>
        <w:ind w:left="142" w:right="-5"/>
        <w:jc w:val="both"/>
        <w:textAlignment w:val="baseline"/>
        <w:rPr>
          <w:rFonts w:ascii="Arial" w:eastAsia="Times New Roman" w:hAnsi="Arial" w:cs="Arial"/>
          <w:sz w:val="16"/>
          <w:szCs w:val="16"/>
          <w:lang w:eastAsia="ru-RU"/>
        </w:rPr>
      </w:pPr>
      <w:r w:rsidRPr="00F22198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Коррупция была и остается одной из глобальных проблем, стоящих перед мировым сообществом. Противодействие коррупции – дело всего общества.</w:t>
      </w:r>
    </w:p>
    <w:p w:rsidR="00F22198" w:rsidRPr="00F22198" w:rsidRDefault="00F22198" w:rsidP="00F22198">
      <w:pPr>
        <w:spacing w:after="0" w:line="195" w:lineRule="atLeast"/>
        <w:ind w:left="142" w:right="-5"/>
        <w:jc w:val="both"/>
        <w:textAlignment w:val="baseline"/>
        <w:rPr>
          <w:rFonts w:ascii="Arial" w:eastAsia="Times New Roman" w:hAnsi="Arial" w:cs="Arial"/>
          <w:sz w:val="16"/>
          <w:szCs w:val="16"/>
          <w:lang w:eastAsia="ru-RU"/>
        </w:rPr>
      </w:pPr>
      <w:proofErr w:type="spellStart"/>
      <w:r w:rsidRPr="00F22198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Антикоррупционная</w:t>
      </w:r>
      <w:proofErr w:type="spellEnd"/>
      <w:r w:rsidRPr="00F22198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 xml:space="preserve"> политика учреждения представляет собой комплекс взаимосвязанных принципов, процедур и конкретных мероприятий, направленных на профилактику и пресечение коррупционных правонарушений в деятельности учреждения. </w:t>
      </w:r>
      <w:r w:rsidRPr="00F22198">
        <w:rPr>
          <w:rFonts w:ascii="Times New Roman" w:eastAsia="Times New Roman" w:hAnsi="Times New Roman" w:cs="Times New Roman"/>
          <w:sz w:val="16"/>
          <w:lang w:eastAsia="ru-RU"/>
        </w:rPr>
        <w:t> </w:t>
      </w:r>
      <w:r w:rsidRPr="00F22198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 xml:space="preserve">Целью </w:t>
      </w:r>
      <w:proofErr w:type="spellStart"/>
      <w:r w:rsidRPr="00F22198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антикоррупционной</w:t>
      </w:r>
      <w:proofErr w:type="spellEnd"/>
      <w:r w:rsidRPr="00F22198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 xml:space="preserve"> политики является снижение уровня коррупции и обеспечение защиты прав и законных интересов граждан, общества и государства от угроз, воздействия и последствий, связанных с коррупцией.</w:t>
      </w:r>
    </w:p>
    <w:p w:rsidR="00F22198" w:rsidRPr="00F22198" w:rsidRDefault="00F22198" w:rsidP="00F22198">
      <w:pPr>
        <w:spacing w:after="0" w:line="195" w:lineRule="atLeast"/>
        <w:ind w:left="142" w:right="-5"/>
        <w:jc w:val="both"/>
        <w:textAlignment w:val="baseline"/>
        <w:rPr>
          <w:rFonts w:ascii="Arial" w:eastAsia="Times New Roman" w:hAnsi="Arial" w:cs="Arial"/>
          <w:sz w:val="16"/>
          <w:szCs w:val="16"/>
          <w:lang w:eastAsia="ru-RU"/>
        </w:rPr>
      </w:pPr>
      <w:r w:rsidRPr="00F22198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 xml:space="preserve">Борьба с коррупцией предполагает использование системы экономических, политических, правовых, психологических, образовательных и воспитательных мер. Необходимо сосредоточить усилия на ограничении сферы приложения проявлений коррупции, снижении степени ее влияния, минимизации вредных последствий и медицинское учреждение может и должно внести свой вклад в создание </w:t>
      </w:r>
      <w:proofErr w:type="spellStart"/>
      <w:r w:rsidRPr="00F22198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антикоррупционной</w:t>
      </w:r>
      <w:proofErr w:type="spellEnd"/>
      <w:r w:rsidRPr="00F22198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 xml:space="preserve"> атмосферы в обществе, в формировании </w:t>
      </w:r>
      <w:proofErr w:type="spellStart"/>
      <w:r w:rsidRPr="00F22198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антикоррупционной</w:t>
      </w:r>
      <w:proofErr w:type="spellEnd"/>
      <w:r w:rsidRPr="00F22198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 xml:space="preserve"> устойчивости личности.</w:t>
      </w:r>
    </w:p>
    <w:p w:rsidR="00F22198" w:rsidRPr="00F22198" w:rsidRDefault="00F22198" w:rsidP="00F22198">
      <w:pPr>
        <w:spacing w:after="0" w:line="195" w:lineRule="atLeast"/>
        <w:ind w:left="142" w:right="-5"/>
        <w:jc w:val="both"/>
        <w:textAlignment w:val="baseline"/>
        <w:rPr>
          <w:rFonts w:ascii="Arial" w:eastAsia="Times New Roman" w:hAnsi="Arial" w:cs="Arial"/>
          <w:sz w:val="16"/>
          <w:szCs w:val="16"/>
          <w:lang w:eastAsia="ru-RU"/>
        </w:rPr>
      </w:pPr>
      <w:r w:rsidRPr="00F22198">
        <w:rPr>
          <w:rFonts w:ascii="Times New Roman" w:eastAsia="Times New Roman" w:hAnsi="Times New Roman" w:cs="Times New Roman"/>
          <w:b/>
          <w:bCs/>
          <w:sz w:val="16"/>
          <w:lang w:eastAsia="ru-RU"/>
        </w:rPr>
        <w:t>1.</w:t>
      </w:r>
      <w:r w:rsidRPr="00F22198">
        <w:rPr>
          <w:rFonts w:ascii="Times New Roman" w:eastAsia="Times New Roman" w:hAnsi="Times New Roman" w:cs="Times New Roman"/>
          <w:sz w:val="14"/>
          <w:lang w:eastAsia="ru-RU"/>
        </w:rPr>
        <w:t>             </w:t>
      </w:r>
      <w:r w:rsidRPr="00F22198">
        <w:rPr>
          <w:rFonts w:ascii="Times New Roman" w:eastAsia="Times New Roman" w:hAnsi="Times New Roman" w:cs="Times New Roman"/>
          <w:b/>
          <w:bCs/>
          <w:sz w:val="16"/>
          <w:lang w:eastAsia="ru-RU"/>
        </w:rPr>
        <w:t>Термины и определения:</w:t>
      </w:r>
    </w:p>
    <w:p w:rsidR="00F22198" w:rsidRPr="00F22198" w:rsidRDefault="00F22198" w:rsidP="00F22198">
      <w:pPr>
        <w:spacing w:after="0" w:line="195" w:lineRule="atLeast"/>
        <w:ind w:left="142" w:right="-5"/>
        <w:jc w:val="both"/>
        <w:textAlignment w:val="baseline"/>
        <w:rPr>
          <w:rFonts w:ascii="Arial" w:eastAsia="Times New Roman" w:hAnsi="Arial" w:cs="Arial"/>
          <w:sz w:val="16"/>
          <w:szCs w:val="16"/>
          <w:lang w:eastAsia="ru-RU"/>
        </w:rPr>
      </w:pPr>
      <w:bookmarkStart w:id="0" w:name="sub_1021"/>
      <w:bookmarkEnd w:id="0"/>
      <w:proofErr w:type="gramStart"/>
      <w:r w:rsidRPr="00F22198">
        <w:rPr>
          <w:rFonts w:ascii="Times New Roman" w:eastAsia="Times New Roman" w:hAnsi="Times New Roman" w:cs="Times New Roman"/>
          <w:b/>
          <w:bCs/>
          <w:sz w:val="16"/>
          <w:lang w:eastAsia="ru-RU"/>
        </w:rPr>
        <w:t>Коррупция</w:t>
      </w:r>
      <w:r w:rsidRPr="00F22198">
        <w:rPr>
          <w:rFonts w:ascii="Times New Roman" w:eastAsia="Times New Roman" w:hAnsi="Times New Roman" w:cs="Times New Roman"/>
          <w:sz w:val="16"/>
          <w:lang w:eastAsia="ru-RU"/>
        </w:rPr>
        <w:t> </w:t>
      </w:r>
      <w:r w:rsidRPr="00F22198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- злоупотребление служебным положением, дача взятки, получение взятки, злоупотребление полномочиями, коммерческий подкуп либо иное незаконное использование физическим лицом своего должностного положения вопреки законным интересам общества и государства в целях получения выгоды в виде денег, ценностей, иного имущества или услуг имущественного характера, иных имущественных прав для себя или для третьих лиц либо незаконное предоставление такой выгоды указанному лицу другими физическими лицами</w:t>
      </w:r>
      <w:proofErr w:type="gramEnd"/>
      <w:r w:rsidRPr="00F22198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. Коррупцией также является совершение перечисленных деяний от имени или в интересах юридического лица.</w:t>
      </w:r>
    </w:p>
    <w:p w:rsidR="00F22198" w:rsidRPr="00F22198" w:rsidRDefault="00F22198" w:rsidP="00F22198">
      <w:pPr>
        <w:spacing w:after="0" w:line="195" w:lineRule="atLeast"/>
        <w:ind w:left="142" w:right="-5"/>
        <w:jc w:val="both"/>
        <w:textAlignment w:val="baseline"/>
        <w:rPr>
          <w:rFonts w:ascii="Arial" w:eastAsia="Times New Roman" w:hAnsi="Arial" w:cs="Arial"/>
          <w:sz w:val="16"/>
          <w:szCs w:val="16"/>
          <w:lang w:eastAsia="ru-RU"/>
        </w:rPr>
      </w:pPr>
      <w:bookmarkStart w:id="1" w:name="sub_1022"/>
      <w:bookmarkEnd w:id="1"/>
      <w:r w:rsidRPr="00F22198">
        <w:rPr>
          <w:rFonts w:ascii="Times New Roman" w:eastAsia="Times New Roman" w:hAnsi="Times New Roman" w:cs="Times New Roman"/>
          <w:b/>
          <w:bCs/>
          <w:sz w:val="16"/>
          <w:lang w:eastAsia="ru-RU"/>
        </w:rPr>
        <w:t>Противодействие коррупции</w:t>
      </w:r>
      <w:r w:rsidRPr="00F22198">
        <w:rPr>
          <w:rFonts w:ascii="Times New Roman" w:eastAsia="Times New Roman" w:hAnsi="Times New Roman" w:cs="Times New Roman"/>
          <w:sz w:val="16"/>
          <w:lang w:eastAsia="ru-RU"/>
        </w:rPr>
        <w:t> </w:t>
      </w:r>
      <w:r w:rsidRPr="00F22198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- деятельность федеральных органов государственной власти, органов государственной власти субъектов Российской Федерации, органов местного самоуправления, институтов гражданского общества, организаций и физических лиц в пределах их полномочий:</w:t>
      </w:r>
    </w:p>
    <w:p w:rsidR="00F22198" w:rsidRPr="00F22198" w:rsidRDefault="00F22198" w:rsidP="00F22198">
      <w:pPr>
        <w:spacing w:after="0" w:line="195" w:lineRule="atLeast"/>
        <w:ind w:left="142" w:right="-5"/>
        <w:jc w:val="both"/>
        <w:textAlignment w:val="baseline"/>
        <w:rPr>
          <w:rFonts w:ascii="Arial" w:eastAsia="Times New Roman" w:hAnsi="Arial" w:cs="Arial"/>
          <w:sz w:val="16"/>
          <w:szCs w:val="16"/>
          <w:lang w:eastAsia="ru-RU"/>
        </w:rPr>
      </w:pPr>
      <w:bookmarkStart w:id="2" w:name="sub_10221"/>
      <w:bookmarkEnd w:id="2"/>
      <w:r w:rsidRPr="00F22198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а) по предупреждению коррупции, в том числе по выявлению и последующему устранению причин коррупции (профилактика коррупции);</w:t>
      </w:r>
    </w:p>
    <w:p w:rsidR="00F22198" w:rsidRPr="00F22198" w:rsidRDefault="00F22198" w:rsidP="00F22198">
      <w:pPr>
        <w:spacing w:after="0" w:line="195" w:lineRule="atLeast"/>
        <w:ind w:left="142" w:right="-5"/>
        <w:jc w:val="both"/>
        <w:textAlignment w:val="baseline"/>
        <w:rPr>
          <w:rFonts w:ascii="Arial" w:eastAsia="Times New Roman" w:hAnsi="Arial" w:cs="Arial"/>
          <w:sz w:val="16"/>
          <w:szCs w:val="16"/>
          <w:lang w:eastAsia="ru-RU"/>
        </w:rPr>
      </w:pPr>
      <w:bookmarkStart w:id="3" w:name="sub_10222"/>
      <w:bookmarkEnd w:id="3"/>
      <w:r w:rsidRPr="00F22198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б) по выявлению, предупреждению, пресечению, раскрытию и расследованию коррупционных правонарушений (борьба с коррупцией);</w:t>
      </w:r>
    </w:p>
    <w:p w:rsidR="00F22198" w:rsidRPr="00F22198" w:rsidRDefault="00F22198" w:rsidP="00F22198">
      <w:pPr>
        <w:spacing w:after="0" w:line="195" w:lineRule="atLeast"/>
        <w:ind w:left="142" w:right="-5"/>
        <w:jc w:val="both"/>
        <w:textAlignment w:val="baseline"/>
        <w:rPr>
          <w:rFonts w:ascii="Arial" w:eastAsia="Times New Roman" w:hAnsi="Arial" w:cs="Arial"/>
          <w:sz w:val="16"/>
          <w:szCs w:val="16"/>
          <w:lang w:eastAsia="ru-RU"/>
        </w:rPr>
      </w:pPr>
      <w:bookmarkStart w:id="4" w:name="sub_10223"/>
      <w:bookmarkEnd w:id="4"/>
      <w:r w:rsidRPr="00F22198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в) по минимизации и (или) ликвидации последствий коррупционных правонарушений.</w:t>
      </w:r>
    </w:p>
    <w:p w:rsidR="00F22198" w:rsidRPr="00F22198" w:rsidRDefault="00F22198" w:rsidP="00F22198">
      <w:pPr>
        <w:spacing w:after="0" w:line="195" w:lineRule="atLeast"/>
        <w:ind w:left="142" w:right="-5"/>
        <w:jc w:val="both"/>
        <w:textAlignment w:val="baseline"/>
        <w:rPr>
          <w:rFonts w:ascii="Arial" w:eastAsia="Times New Roman" w:hAnsi="Arial" w:cs="Arial"/>
          <w:sz w:val="16"/>
          <w:szCs w:val="16"/>
          <w:lang w:eastAsia="ru-RU"/>
        </w:rPr>
      </w:pPr>
      <w:bookmarkStart w:id="5" w:name="sub_1023"/>
      <w:bookmarkEnd w:id="5"/>
      <w:r w:rsidRPr="00F22198">
        <w:rPr>
          <w:rFonts w:ascii="Times New Roman" w:eastAsia="Times New Roman" w:hAnsi="Times New Roman" w:cs="Times New Roman"/>
          <w:b/>
          <w:bCs/>
          <w:sz w:val="16"/>
          <w:lang w:eastAsia="ru-RU"/>
        </w:rPr>
        <w:t>Организация</w:t>
      </w:r>
      <w:r w:rsidRPr="00F22198">
        <w:rPr>
          <w:rFonts w:ascii="Times New Roman" w:eastAsia="Times New Roman" w:hAnsi="Times New Roman" w:cs="Times New Roman"/>
          <w:sz w:val="16"/>
          <w:lang w:eastAsia="ru-RU"/>
        </w:rPr>
        <w:t> </w:t>
      </w:r>
      <w:r w:rsidRPr="00F22198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- юридическое лицо независимо от формы собственности, организационно-правовой формы и отраслевой принадлежности.</w:t>
      </w:r>
    </w:p>
    <w:p w:rsidR="00F22198" w:rsidRPr="00F22198" w:rsidRDefault="00F22198" w:rsidP="00F22198">
      <w:pPr>
        <w:spacing w:after="0" w:line="195" w:lineRule="atLeast"/>
        <w:ind w:left="142" w:right="-5"/>
        <w:jc w:val="both"/>
        <w:textAlignment w:val="baseline"/>
        <w:rPr>
          <w:rFonts w:ascii="Arial" w:eastAsia="Times New Roman" w:hAnsi="Arial" w:cs="Arial"/>
          <w:sz w:val="16"/>
          <w:szCs w:val="16"/>
          <w:lang w:eastAsia="ru-RU"/>
        </w:rPr>
      </w:pPr>
      <w:r w:rsidRPr="00F22198">
        <w:rPr>
          <w:rFonts w:ascii="Times New Roman" w:eastAsia="Times New Roman" w:hAnsi="Times New Roman" w:cs="Times New Roman"/>
          <w:b/>
          <w:bCs/>
          <w:sz w:val="16"/>
          <w:lang w:eastAsia="ru-RU"/>
        </w:rPr>
        <w:t>Контрагент</w:t>
      </w:r>
      <w:r w:rsidRPr="00F22198">
        <w:rPr>
          <w:rFonts w:ascii="Times New Roman" w:eastAsia="Times New Roman" w:hAnsi="Times New Roman" w:cs="Times New Roman"/>
          <w:sz w:val="16"/>
          <w:lang w:eastAsia="ru-RU"/>
        </w:rPr>
        <w:t> </w:t>
      </w:r>
      <w:r w:rsidRPr="00F22198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- любое российское или иностранное юридическое или физическое лицо, с которым организация вступает в договорные отношения, за исключением трудовых отношений.</w:t>
      </w:r>
    </w:p>
    <w:p w:rsidR="00F22198" w:rsidRPr="00F22198" w:rsidRDefault="00F22198" w:rsidP="00F22198">
      <w:pPr>
        <w:spacing w:after="0" w:line="195" w:lineRule="atLeast"/>
        <w:ind w:left="142" w:right="-5"/>
        <w:jc w:val="both"/>
        <w:textAlignment w:val="baseline"/>
        <w:rPr>
          <w:rFonts w:ascii="Arial" w:eastAsia="Times New Roman" w:hAnsi="Arial" w:cs="Arial"/>
          <w:sz w:val="16"/>
          <w:szCs w:val="16"/>
          <w:lang w:eastAsia="ru-RU"/>
        </w:rPr>
      </w:pPr>
      <w:proofErr w:type="gramStart"/>
      <w:r w:rsidRPr="00F22198">
        <w:rPr>
          <w:rFonts w:ascii="Times New Roman" w:eastAsia="Times New Roman" w:hAnsi="Times New Roman" w:cs="Times New Roman"/>
          <w:b/>
          <w:bCs/>
          <w:sz w:val="16"/>
          <w:lang w:eastAsia="ru-RU"/>
        </w:rPr>
        <w:t>Взятка</w:t>
      </w:r>
      <w:r w:rsidRPr="00F22198">
        <w:rPr>
          <w:rFonts w:ascii="Times New Roman" w:eastAsia="Times New Roman" w:hAnsi="Times New Roman" w:cs="Times New Roman"/>
          <w:sz w:val="16"/>
          <w:lang w:eastAsia="ru-RU"/>
        </w:rPr>
        <w:t> </w:t>
      </w:r>
      <w:r w:rsidRPr="00F22198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- получение должностным лицом, иностранным должностным лицом либо должностным лицом публичной международной организации лично или через посредника денег, ценных бумаг, иного имущества либо в виде незаконных оказания ему услуг имущественного характера, предоставления иных имущественных прав за совершение действий (бездействие) в пользу взяткодателя или представляемых им лиц, если такие действия (бездействие) входят в служебные полномочия должностного лица либо если оно в</w:t>
      </w:r>
      <w:proofErr w:type="gramEnd"/>
      <w:r w:rsidRPr="00F22198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 xml:space="preserve"> силу должностного положения может способствовать таким действиям (бездействию), а равно за общее покровительство или попустительство по службе.</w:t>
      </w:r>
    </w:p>
    <w:p w:rsidR="00F22198" w:rsidRPr="00F22198" w:rsidRDefault="00F22198" w:rsidP="00F22198">
      <w:pPr>
        <w:spacing w:after="0" w:line="195" w:lineRule="atLeast"/>
        <w:ind w:left="142" w:right="-5"/>
        <w:jc w:val="both"/>
        <w:textAlignment w:val="baseline"/>
        <w:rPr>
          <w:rFonts w:ascii="Arial" w:eastAsia="Times New Roman" w:hAnsi="Arial" w:cs="Arial"/>
          <w:sz w:val="16"/>
          <w:szCs w:val="16"/>
          <w:lang w:eastAsia="ru-RU"/>
        </w:rPr>
      </w:pPr>
      <w:bookmarkStart w:id="6" w:name="sub_1027"/>
      <w:bookmarkEnd w:id="6"/>
      <w:proofErr w:type="gramStart"/>
      <w:r w:rsidRPr="00F22198">
        <w:rPr>
          <w:rFonts w:ascii="Times New Roman" w:eastAsia="Times New Roman" w:hAnsi="Times New Roman" w:cs="Times New Roman"/>
          <w:b/>
          <w:bCs/>
          <w:sz w:val="16"/>
          <w:lang w:eastAsia="ru-RU"/>
        </w:rPr>
        <w:t>Конфликт интересов</w:t>
      </w:r>
      <w:r w:rsidRPr="00F22198">
        <w:rPr>
          <w:rFonts w:ascii="Times New Roman" w:eastAsia="Times New Roman" w:hAnsi="Times New Roman" w:cs="Times New Roman"/>
          <w:sz w:val="16"/>
          <w:lang w:eastAsia="ru-RU"/>
        </w:rPr>
        <w:t> </w:t>
      </w:r>
      <w:r w:rsidRPr="00F22198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- ситуация, при которой личная заинтересованность (прямая или косвенная) работника (представителя организации) влияет или может повлиять на надлежащее исполнение им должностных (трудовых) обязанностей и при которой возникает или может возникнуть противоречие между личной заинтересованностью работника (представителя организации) и правами и законными интересами организации, способное привести к причинению вреда правам и законным интересам, имуществу и (или) деловой репутации организации, работником</w:t>
      </w:r>
      <w:proofErr w:type="gramEnd"/>
      <w:r w:rsidRPr="00F22198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 xml:space="preserve"> (представителем организации) которой он является.</w:t>
      </w:r>
    </w:p>
    <w:p w:rsidR="00F22198" w:rsidRPr="00F22198" w:rsidRDefault="00F22198" w:rsidP="00F22198">
      <w:pPr>
        <w:spacing w:after="0" w:line="195" w:lineRule="atLeast"/>
        <w:ind w:left="142" w:right="-5"/>
        <w:jc w:val="both"/>
        <w:textAlignment w:val="baseline"/>
        <w:rPr>
          <w:rFonts w:ascii="Arial" w:eastAsia="Times New Roman" w:hAnsi="Arial" w:cs="Arial"/>
          <w:sz w:val="16"/>
          <w:szCs w:val="16"/>
          <w:lang w:eastAsia="ru-RU"/>
        </w:rPr>
      </w:pPr>
      <w:r w:rsidRPr="00F22198">
        <w:rPr>
          <w:rFonts w:ascii="Times New Roman" w:eastAsia="Times New Roman" w:hAnsi="Times New Roman" w:cs="Times New Roman"/>
          <w:b/>
          <w:bCs/>
          <w:sz w:val="16"/>
          <w:lang w:eastAsia="ru-RU"/>
        </w:rPr>
        <w:t>Личная заинтересованность работника (представителя организации)</w:t>
      </w:r>
      <w:r w:rsidRPr="00F22198">
        <w:rPr>
          <w:rFonts w:ascii="Times New Roman" w:eastAsia="Times New Roman" w:hAnsi="Times New Roman" w:cs="Times New Roman"/>
          <w:sz w:val="16"/>
          <w:lang w:eastAsia="ru-RU"/>
        </w:rPr>
        <w:t> </w:t>
      </w:r>
      <w:r w:rsidRPr="00F22198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- заинтересованность работника (представителя организации), связанная с возможностью получения работником (представителем организации) при исполнении должностных обязанностей доходов в виде денег, ценностей, иного имущества или услуг имущественного характера, иных имущественных прав для себя или для третьих лиц.</w:t>
      </w:r>
    </w:p>
    <w:p w:rsidR="00F22198" w:rsidRPr="00F22198" w:rsidRDefault="00F22198" w:rsidP="00F22198">
      <w:pPr>
        <w:spacing w:after="0" w:line="195" w:lineRule="atLeast"/>
        <w:ind w:left="142" w:right="-5"/>
        <w:jc w:val="both"/>
        <w:textAlignment w:val="baseline"/>
        <w:rPr>
          <w:rFonts w:ascii="Arial" w:eastAsia="Times New Roman" w:hAnsi="Arial" w:cs="Arial"/>
          <w:sz w:val="16"/>
          <w:szCs w:val="16"/>
          <w:lang w:eastAsia="ru-RU"/>
        </w:rPr>
      </w:pPr>
      <w:r w:rsidRPr="00F22198">
        <w:rPr>
          <w:rFonts w:ascii="Times New Roman" w:eastAsia="Times New Roman" w:hAnsi="Times New Roman" w:cs="Times New Roman"/>
          <w:b/>
          <w:bCs/>
          <w:sz w:val="16"/>
          <w:lang w:eastAsia="ru-RU"/>
        </w:rPr>
        <w:t>2.</w:t>
      </w:r>
      <w:r w:rsidRPr="00F22198">
        <w:rPr>
          <w:rFonts w:ascii="Times New Roman" w:eastAsia="Times New Roman" w:hAnsi="Times New Roman" w:cs="Times New Roman"/>
          <w:sz w:val="14"/>
          <w:lang w:eastAsia="ru-RU"/>
        </w:rPr>
        <w:t>             </w:t>
      </w:r>
      <w:r w:rsidRPr="00F22198">
        <w:rPr>
          <w:rFonts w:ascii="Times New Roman" w:eastAsia="Times New Roman" w:hAnsi="Times New Roman" w:cs="Times New Roman"/>
          <w:b/>
          <w:bCs/>
          <w:sz w:val="16"/>
          <w:lang w:eastAsia="ru-RU"/>
        </w:rPr>
        <w:t xml:space="preserve">Цели и задачи </w:t>
      </w:r>
      <w:proofErr w:type="spellStart"/>
      <w:r w:rsidRPr="00F22198">
        <w:rPr>
          <w:rFonts w:ascii="Times New Roman" w:eastAsia="Times New Roman" w:hAnsi="Times New Roman" w:cs="Times New Roman"/>
          <w:b/>
          <w:bCs/>
          <w:sz w:val="16"/>
          <w:lang w:eastAsia="ru-RU"/>
        </w:rPr>
        <w:t>антикоррупционной</w:t>
      </w:r>
      <w:proofErr w:type="spellEnd"/>
      <w:r w:rsidRPr="00F22198">
        <w:rPr>
          <w:rFonts w:ascii="Times New Roman" w:eastAsia="Times New Roman" w:hAnsi="Times New Roman" w:cs="Times New Roman"/>
          <w:b/>
          <w:bCs/>
          <w:sz w:val="16"/>
          <w:lang w:eastAsia="ru-RU"/>
        </w:rPr>
        <w:t xml:space="preserve"> политики</w:t>
      </w:r>
    </w:p>
    <w:p w:rsidR="00F22198" w:rsidRPr="00F22198" w:rsidRDefault="00F22198" w:rsidP="00F22198">
      <w:pPr>
        <w:spacing w:after="0" w:line="195" w:lineRule="atLeast"/>
        <w:ind w:left="142" w:right="-5"/>
        <w:jc w:val="both"/>
        <w:textAlignment w:val="baseline"/>
        <w:rPr>
          <w:rFonts w:ascii="Arial" w:eastAsia="Times New Roman" w:hAnsi="Arial" w:cs="Arial"/>
          <w:sz w:val="16"/>
          <w:szCs w:val="16"/>
          <w:lang w:eastAsia="ru-RU"/>
        </w:rPr>
      </w:pPr>
      <w:r w:rsidRPr="00F22198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Ведущие цели</w:t>
      </w:r>
    </w:p>
    <w:p w:rsidR="00F22198" w:rsidRPr="00F22198" w:rsidRDefault="00F22198" w:rsidP="00F22198">
      <w:pPr>
        <w:spacing w:after="0" w:line="195" w:lineRule="atLeast"/>
        <w:ind w:left="142" w:right="-5"/>
        <w:jc w:val="both"/>
        <w:textAlignment w:val="baseline"/>
        <w:rPr>
          <w:rFonts w:ascii="Arial" w:eastAsia="Times New Roman" w:hAnsi="Arial" w:cs="Arial"/>
          <w:sz w:val="16"/>
          <w:szCs w:val="16"/>
          <w:lang w:eastAsia="ru-RU"/>
        </w:rPr>
      </w:pPr>
      <w:r w:rsidRPr="00F22198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- недопущение предпосылок, исключения возможности фактов коррупции в МБДОУ детском саду № 1</w:t>
      </w:r>
      <w:r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9</w:t>
      </w:r>
    </w:p>
    <w:p w:rsidR="00F22198" w:rsidRPr="00F22198" w:rsidRDefault="00F22198" w:rsidP="00F22198">
      <w:pPr>
        <w:spacing w:after="0" w:line="195" w:lineRule="atLeast"/>
        <w:ind w:left="142" w:right="-5"/>
        <w:jc w:val="both"/>
        <w:textAlignment w:val="baseline"/>
        <w:rPr>
          <w:rFonts w:ascii="Arial" w:eastAsia="Times New Roman" w:hAnsi="Arial" w:cs="Arial"/>
          <w:sz w:val="16"/>
          <w:szCs w:val="16"/>
          <w:lang w:eastAsia="ru-RU"/>
        </w:rPr>
      </w:pPr>
      <w:r w:rsidRPr="00F22198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- обеспечение выполнения Программы противодействия коррупции в рамках компетенции администрации</w:t>
      </w:r>
      <w:r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 xml:space="preserve"> </w:t>
      </w:r>
      <w:r w:rsidRPr="00F22198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МБДОУ детском саду № 1</w:t>
      </w:r>
      <w:r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9</w:t>
      </w:r>
    </w:p>
    <w:p w:rsidR="00F22198" w:rsidRPr="00F22198" w:rsidRDefault="00F22198" w:rsidP="00F22198">
      <w:pPr>
        <w:spacing w:after="0" w:line="195" w:lineRule="atLeast"/>
        <w:ind w:left="142" w:right="-5"/>
        <w:jc w:val="both"/>
        <w:textAlignment w:val="baseline"/>
        <w:rPr>
          <w:rFonts w:ascii="Arial" w:eastAsia="Times New Roman" w:hAnsi="Arial" w:cs="Arial"/>
          <w:sz w:val="16"/>
          <w:szCs w:val="16"/>
          <w:lang w:eastAsia="ru-RU"/>
        </w:rPr>
      </w:pPr>
      <w:proofErr w:type="gramStart"/>
      <w:r w:rsidRPr="00F22198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- Обеспечение защиты прав и законных интересов граждан от негативных процессов и явлений, связанных с коррупцией, укрепление доверия граждан к деятельности МБДОУ детском саду № 1</w:t>
      </w:r>
      <w:r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9</w:t>
      </w:r>
      <w:proofErr w:type="gramEnd"/>
    </w:p>
    <w:p w:rsidR="00F22198" w:rsidRPr="00F22198" w:rsidRDefault="00F22198" w:rsidP="00F22198">
      <w:pPr>
        <w:spacing w:after="0" w:line="195" w:lineRule="atLeast"/>
        <w:ind w:left="142" w:right="-5"/>
        <w:jc w:val="both"/>
        <w:textAlignment w:val="baseline"/>
        <w:rPr>
          <w:rFonts w:ascii="Arial" w:eastAsia="Times New Roman" w:hAnsi="Arial" w:cs="Arial"/>
          <w:sz w:val="16"/>
          <w:szCs w:val="16"/>
          <w:lang w:eastAsia="ru-RU"/>
        </w:rPr>
      </w:pPr>
      <w:r w:rsidRPr="00F22198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 </w:t>
      </w:r>
    </w:p>
    <w:p w:rsidR="00F22198" w:rsidRPr="00F22198" w:rsidRDefault="00F22198" w:rsidP="00F22198">
      <w:pPr>
        <w:spacing w:after="0" w:line="195" w:lineRule="atLeast"/>
        <w:ind w:left="142" w:right="-5"/>
        <w:jc w:val="both"/>
        <w:textAlignment w:val="baseline"/>
        <w:rPr>
          <w:rFonts w:ascii="Arial" w:eastAsia="Times New Roman" w:hAnsi="Arial" w:cs="Arial"/>
          <w:sz w:val="16"/>
          <w:szCs w:val="16"/>
          <w:lang w:eastAsia="ru-RU"/>
        </w:rPr>
      </w:pPr>
      <w:r w:rsidRPr="00F22198">
        <w:rPr>
          <w:rFonts w:ascii="Times New Roman" w:eastAsia="Times New Roman" w:hAnsi="Times New Roman" w:cs="Times New Roman"/>
          <w:i/>
          <w:iCs/>
          <w:sz w:val="16"/>
          <w:lang w:eastAsia="ru-RU"/>
        </w:rPr>
        <w:t>2.1.  Для достижения указанных целей требуется решение следующих задач:</w:t>
      </w:r>
    </w:p>
    <w:p w:rsidR="00F22198" w:rsidRPr="00F22198" w:rsidRDefault="00F22198" w:rsidP="00F22198">
      <w:pPr>
        <w:spacing w:after="0" w:line="195" w:lineRule="atLeast"/>
        <w:ind w:left="142" w:right="-5"/>
        <w:jc w:val="both"/>
        <w:textAlignment w:val="baseline"/>
        <w:rPr>
          <w:rFonts w:ascii="Arial" w:eastAsia="Times New Roman" w:hAnsi="Arial" w:cs="Arial"/>
          <w:sz w:val="16"/>
          <w:szCs w:val="16"/>
          <w:lang w:eastAsia="ru-RU"/>
        </w:rPr>
      </w:pPr>
      <w:r w:rsidRPr="00F22198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- предупреждение коррупционных правонарушений;</w:t>
      </w:r>
    </w:p>
    <w:p w:rsidR="00F22198" w:rsidRPr="00F22198" w:rsidRDefault="00F22198" w:rsidP="00F22198">
      <w:pPr>
        <w:spacing w:after="0" w:line="195" w:lineRule="atLeast"/>
        <w:ind w:left="142" w:right="-5"/>
        <w:jc w:val="both"/>
        <w:textAlignment w:val="baseline"/>
        <w:rPr>
          <w:rFonts w:ascii="Arial" w:eastAsia="Times New Roman" w:hAnsi="Arial" w:cs="Arial"/>
          <w:sz w:val="16"/>
          <w:szCs w:val="16"/>
          <w:lang w:eastAsia="ru-RU"/>
        </w:rPr>
      </w:pPr>
      <w:r w:rsidRPr="00F22198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- оптимизация и конкретизация полномочий должностных лиц;</w:t>
      </w:r>
    </w:p>
    <w:p w:rsidR="00F22198" w:rsidRPr="00F22198" w:rsidRDefault="00F22198" w:rsidP="00F22198">
      <w:pPr>
        <w:spacing w:after="0" w:line="195" w:lineRule="atLeast"/>
        <w:ind w:left="142" w:right="-5"/>
        <w:jc w:val="both"/>
        <w:textAlignment w:val="baseline"/>
        <w:rPr>
          <w:rFonts w:ascii="Arial" w:eastAsia="Times New Roman" w:hAnsi="Arial" w:cs="Arial"/>
          <w:sz w:val="16"/>
          <w:szCs w:val="16"/>
          <w:lang w:eastAsia="ru-RU"/>
        </w:rPr>
      </w:pPr>
      <w:r w:rsidRPr="00F22198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 xml:space="preserve">- формирование </w:t>
      </w:r>
      <w:proofErr w:type="spellStart"/>
      <w:r w:rsidRPr="00F22198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антикоррупционного</w:t>
      </w:r>
      <w:proofErr w:type="spellEnd"/>
      <w:r w:rsidRPr="00F22198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 xml:space="preserve"> сознания участников образовательного процесса;</w:t>
      </w:r>
    </w:p>
    <w:p w:rsidR="00F22198" w:rsidRPr="00F22198" w:rsidRDefault="00F22198" w:rsidP="00F22198">
      <w:pPr>
        <w:spacing w:after="0" w:line="195" w:lineRule="atLeast"/>
        <w:ind w:left="142" w:right="-5"/>
        <w:jc w:val="both"/>
        <w:textAlignment w:val="baseline"/>
        <w:rPr>
          <w:rFonts w:ascii="Arial" w:eastAsia="Times New Roman" w:hAnsi="Arial" w:cs="Arial"/>
          <w:sz w:val="16"/>
          <w:szCs w:val="16"/>
          <w:lang w:eastAsia="ru-RU"/>
        </w:rPr>
      </w:pPr>
      <w:r w:rsidRPr="00F22198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lastRenderedPageBreak/>
        <w:t>- обеспечение неотвратимости ответственности за совершение коррупционных правонарушений;</w:t>
      </w:r>
    </w:p>
    <w:p w:rsidR="00F22198" w:rsidRPr="00F22198" w:rsidRDefault="00F22198" w:rsidP="00F22198">
      <w:pPr>
        <w:spacing w:after="0" w:line="195" w:lineRule="atLeast"/>
        <w:ind w:left="142" w:right="-5"/>
        <w:jc w:val="both"/>
        <w:textAlignment w:val="baseline"/>
        <w:rPr>
          <w:rFonts w:ascii="Arial" w:eastAsia="Times New Roman" w:hAnsi="Arial" w:cs="Arial"/>
          <w:sz w:val="16"/>
          <w:szCs w:val="16"/>
          <w:lang w:eastAsia="ru-RU"/>
        </w:rPr>
      </w:pPr>
      <w:r w:rsidRPr="00F22198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 xml:space="preserve">- повышение эффективности управления, качества и </w:t>
      </w:r>
      <w:proofErr w:type="gramStart"/>
      <w:r w:rsidRPr="00F22198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доступности</w:t>
      </w:r>
      <w:proofErr w:type="gramEnd"/>
      <w:r w:rsidRPr="00F22198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 xml:space="preserve"> предоставляемых МБДОУ детском саду № 1</w:t>
      </w:r>
      <w:r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9</w:t>
      </w:r>
      <w:r w:rsidRPr="00F22198">
        <w:rPr>
          <w:rFonts w:ascii="Times New Roman" w:eastAsia="Times New Roman" w:hAnsi="Times New Roman" w:cs="Times New Roman"/>
          <w:sz w:val="16"/>
          <w:lang w:eastAsia="ru-RU"/>
        </w:rPr>
        <w:t> </w:t>
      </w:r>
      <w:r w:rsidRPr="00F22198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образовательных услуг;</w:t>
      </w:r>
    </w:p>
    <w:p w:rsidR="00F22198" w:rsidRPr="00F22198" w:rsidRDefault="00F22198" w:rsidP="00F22198">
      <w:pPr>
        <w:spacing w:after="0" w:line="195" w:lineRule="atLeast"/>
        <w:ind w:left="142" w:right="-5"/>
        <w:jc w:val="both"/>
        <w:textAlignment w:val="baseline"/>
        <w:rPr>
          <w:rFonts w:ascii="Arial" w:eastAsia="Times New Roman" w:hAnsi="Arial" w:cs="Arial"/>
          <w:sz w:val="16"/>
          <w:szCs w:val="16"/>
          <w:lang w:eastAsia="ru-RU"/>
        </w:rPr>
      </w:pPr>
      <w:r w:rsidRPr="00F22198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- открытость и прозрачность деятельности, содействие в реализации прав граждан на доступ к информации о деятельности </w:t>
      </w:r>
      <w:r w:rsidRPr="00F22198">
        <w:rPr>
          <w:rFonts w:ascii="Times New Roman" w:eastAsia="Times New Roman" w:hAnsi="Times New Roman" w:cs="Times New Roman"/>
          <w:sz w:val="16"/>
          <w:lang w:eastAsia="ru-RU"/>
        </w:rPr>
        <w:t> </w:t>
      </w:r>
      <w:r w:rsidRPr="00F22198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МБДОУ детском саду № 1</w:t>
      </w:r>
      <w:r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9</w:t>
      </w:r>
    </w:p>
    <w:p w:rsidR="00F22198" w:rsidRPr="00F22198" w:rsidRDefault="00F22198" w:rsidP="00F22198">
      <w:pPr>
        <w:spacing w:after="0" w:line="195" w:lineRule="atLeast"/>
        <w:ind w:left="142" w:right="-5"/>
        <w:jc w:val="both"/>
        <w:textAlignment w:val="baseline"/>
        <w:rPr>
          <w:rFonts w:ascii="Arial" w:eastAsia="Times New Roman" w:hAnsi="Arial" w:cs="Arial"/>
          <w:sz w:val="16"/>
          <w:szCs w:val="16"/>
          <w:lang w:eastAsia="ru-RU"/>
        </w:rPr>
      </w:pPr>
      <w:r w:rsidRPr="00F22198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 </w:t>
      </w:r>
    </w:p>
    <w:p w:rsidR="00F22198" w:rsidRPr="00F22198" w:rsidRDefault="00F22198" w:rsidP="00F22198">
      <w:pPr>
        <w:spacing w:after="0" w:line="195" w:lineRule="atLeast"/>
        <w:ind w:left="142" w:right="-5"/>
        <w:jc w:val="both"/>
        <w:textAlignment w:val="baseline"/>
        <w:rPr>
          <w:rFonts w:ascii="Arial" w:eastAsia="Times New Roman" w:hAnsi="Arial" w:cs="Arial"/>
          <w:sz w:val="16"/>
          <w:szCs w:val="16"/>
          <w:lang w:eastAsia="ru-RU"/>
        </w:rPr>
      </w:pPr>
      <w:r w:rsidRPr="00F22198">
        <w:rPr>
          <w:rFonts w:ascii="Times New Roman" w:eastAsia="Times New Roman" w:hAnsi="Times New Roman" w:cs="Times New Roman"/>
          <w:b/>
          <w:bCs/>
          <w:sz w:val="16"/>
          <w:lang w:eastAsia="ru-RU"/>
        </w:rPr>
        <w:t>3.</w:t>
      </w:r>
      <w:r w:rsidRPr="00F22198">
        <w:rPr>
          <w:rFonts w:ascii="Times New Roman" w:eastAsia="Times New Roman" w:hAnsi="Times New Roman" w:cs="Times New Roman"/>
          <w:sz w:val="14"/>
          <w:lang w:eastAsia="ru-RU"/>
        </w:rPr>
        <w:t>             </w:t>
      </w:r>
      <w:r w:rsidRPr="00F22198">
        <w:rPr>
          <w:rFonts w:ascii="Times New Roman" w:eastAsia="Times New Roman" w:hAnsi="Times New Roman" w:cs="Times New Roman"/>
          <w:b/>
          <w:bCs/>
          <w:sz w:val="16"/>
          <w:lang w:eastAsia="ru-RU"/>
        </w:rPr>
        <w:t xml:space="preserve">Нормативно – правовое обеспечение и ответственность сотрудников за несоблюдение требований </w:t>
      </w:r>
      <w:proofErr w:type="spellStart"/>
      <w:r w:rsidRPr="00F22198">
        <w:rPr>
          <w:rFonts w:ascii="Times New Roman" w:eastAsia="Times New Roman" w:hAnsi="Times New Roman" w:cs="Times New Roman"/>
          <w:b/>
          <w:bCs/>
          <w:sz w:val="16"/>
          <w:lang w:eastAsia="ru-RU"/>
        </w:rPr>
        <w:t>антикоррупционной</w:t>
      </w:r>
      <w:proofErr w:type="spellEnd"/>
      <w:r w:rsidRPr="00F22198">
        <w:rPr>
          <w:rFonts w:ascii="Times New Roman" w:eastAsia="Times New Roman" w:hAnsi="Times New Roman" w:cs="Times New Roman"/>
          <w:b/>
          <w:bCs/>
          <w:sz w:val="16"/>
          <w:lang w:eastAsia="ru-RU"/>
        </w:rPr>
        <w:t xml:space="preserve"> политики</w:t>
      </w:r>
    </w:p>
    <w:p w:rsidR="00F22198" w:rsidRPr="00F22198" w:rsidRDefault="00F22198" w:rsidP="00F22198">
      <w:pPr>
        <w:spacing w:after="0" w:line="240" w:lineRule="auto"/>
        <w:ind w:left="142" w:right="-5"/>
        <w:jc w:val="both"/>
        <w:textAlignment w:val="baseline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</w:pPr>
      <w:bookmarkStart w:id="7" w:name="sub_211"/>
      <w:bookmarkEnd w:id="7"/>
      <w:r w:rsidRPr="00F22198">
        <w:rPr>
          <w:rFonts w:ascii="Times New Roman" w:eastAsia="Times New Roman" w:hAnsi="Times New Roman" w:cs="Times New Roman"/>
          <w:b/>
          <w:bCs/>
          <w:i/>
          <w:iCs/>
          <w:kern w:val="36"/>
          <w:sz w:val="24"/>
          <w:lang w:eastAsia="ru-RU"/>
        </w:rPr>
        <w:t>3.1. Обязанность организаций принимать меры по предупреждению коррупции</w:t>
      </w:r>
    </w:p>
    <w:p w:rsidR="00F22198" w:rsidRPr="00F22198" w:rsidRDefault="00F22198" w:rsidP="00F22198">
      <w:pPr>
        <w:spacing w:after="0" w:line="195" w:lineRule="atLeast"/>
        <w:ind w:left="142" w:right="-5"/>
        <w:jc w:val="both"/>
        <w:textAlignment w:val="baseline"/>
        <w:rPr>
          <w:rFonts w:ascii="Arial" w:eastAsia="Times New Roman" w:hAnsi="Arial" w:cs="Arial"/>
          <w:sz w:val="16"/>
          <w:szCs w:val="16"/>
          <w:lang w:eastAsia="ru-RU"/>
        </w:rPr>
      </w:pPr>
      <w:r w:rsidRPr="00F22198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Основополагающим нормативным правовым актом в сфере борьбы с коррупцией является</w:t>
      </w:r>
      <w:r w:rsidRPr="00F22198">
        <w:rPr>
          <w:rFonts w:ascii="Times New Roman" w:eastAsia="Times New Roman" w:hAnsi="Times New Roman" w:cs="Times New Roman"/>
          <w:sz w:val="16"/>
          <w:lang w:eastAsia="ru-RU"/>
        </w:rPr>
        <w:t> </w:t>
      </w:r>
      <w:hyperlink r:id="rId4" w:history="1">
        <w:r w:rsidRPr="00F22198">
          <w:rPr>
            <w:rFonts w:ascii="Times New Roman" w:eastAsia="Times New Roman" w:hAnsi="Times New Roman" w:cs="Times New Roman"/>
            <w:sz w:val="16"/>
            <w:lang w:eastAsia="ru-RU"/>
          </w:rPr>
          <w:t>Федеральный закон</w:t>
        </w:r>
      </w:hyperlink>
      <w:r w:rsidRPr="00F22198">
        <w:rPr>
          <w:rFonts w:ascii="Times New Roman" w:eastAsia="Times New Roman" w:hAnsi="Times New Roman" w:cs="Times New Roman"/>
          <w:sz w:val="16"/>
          <w:lang w:eastAsia="ru-RU"/>
        </w:rPr>
        <w:t> </w:t>
      </w:r>
      <w:r w:rsidRPr="00F22198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от 25 декабря 2008 г. N 273-ФЗ "О противодействии коррупции" (далее - Федеральный закон N 273-ФЗ).</w:t>
      </w:r>
    </w:p>
    <w:p w:rsidR="00F22198" w:rsidRPr="00F22198" w:rsidRDefault="00F22198" w:rsidP="00F22198">
      <w:pPr>
        <w:spacing w:after="0" w:line="195" w:lineRule="atLeast"/>
        <w:ind w:left="142" w:right="-5"/>
        <w:jc w:val="both"/>
        <w:textAlignment w:val="baseline"/>
        <w:rPr>
          <w:rFonts w:ascii="Arial" w:eastAsia="Times New Roman" w:hAnsi="Arial" w:cs="Arial"/>
          <w:sz w:val="16"/>
          <w:szCs w:val="16"/>
          <w:lang w:eastAsia="ru-RU"/>
        </w:rPr>
      </w:pPr>
      <w:hyperlink r:id="rId5" w:history="1">
        <w:r w:rsidRPr="00F22198">
          <w:rPr>
            <w:rFonts w:ascii="Times New Roman" w:eastAsia="Times New Roman" w:hAnsi="Times New Roman" w:cs="Times New Roman"/>
            <w:sz w:val="16"/>
            <w:lang w:eastAsia="ru-RU"/>
          </w:rPr>
          <w:t>Частью 1 статьи 13.3</w:t>
        </w:r>
      </w:hyperlink>
      <w:r w:rsidRPr="00F22198">
        <w:rPr>
          <w:rFonts w:ascii="Times New Roman" w:eastAsia="Times New Roman" w:hAnsi="Times New Roman" w:cs="Times New Roman"/>
          <w:b/>
          <w:bCs/>
          <w:sz w:val="16"/>
          <w:lang w:eastAsia="ru-RU"/>
        </w:rPr>
        <w:t> </w:t>
      </w:r>
      <w:r w:rsidRPr="00F22198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 xml:space="preserve">Федерального закона N 273-ФЗ установлена обязанность организаций </w:t>
      </w:r>
      <w:proofErr w:type="gramStart"/>
      <w:r w:rsidRPr="00F22198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разрабатывать</w:t>
      </w:r>
      <w:proofErr w:type="gramEnd"/>
      <w:r w:rsidRPr="00F22198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 xml:space="preserve"> и принимать меры по предупреждению коррупции. Меры, рекомендуемые к применению в организациях, содержатся в</w:t>
      </w:r>
      <w:r w:rsidRPr="00F22198">
        <w:rPr>
          <w:rFonts w:ascii="Times New Roman" w:eastAsia="Times New Roman" w:hAnsi="Times New Roman" w:cs="Times New Roman"/>
          <w:sz w:val="16"/>
          <w:lang w:eastAsia="ru-RU"/>
        </w:rPr>
        <w:t> </w:t>
      </w:r>
      <w:hyperlink r:id="rId6" w:history="1">
        <w:r w:rsidRPr="00F22198">
          <w:rPr>
            <w:rFonts w:ascii="Times New Roman" w:eastAsia="Times New Roman" w:hAnsi="Times New Roman" w:cs="Times New Roman"/>
            <w:sz w:val="16"/>
            <w:lang w:eastAsia="ru-RU"/>
          </w:rPr>
          <w:t>части 2</w:t>
        </w:r>
      </w:hyperlink>
      <w:r w:rsidRPr="00F22198">
        <w:rPr>
          <w:rFonts w:ascii="Times New Roman" w:eastAsia="Times New Roman" w:hAnsi="Times New Roman" w:cs="Times New Roman"/>
          <w:sz w:val="16"/>
          <w:lang w:eastAsia="ru-RU"/>
        </w:rPr>
        <w:t> </w:t>
      </w:r>
      <w:r w:rsidRPr="00F22198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указанной статьи.</w:t>
      </w:r>
    </w:p>
    <w:p w:rsidR="00F22198" w:rsidRPr="00F22198" w:rsidRDefault="00F22198" w:rsidP="00F22198">
      <w:pPr>
        <w:spacing w:after="0" w:line="240" w:lineRule="auto"/>
        <w:ind w:left="142" w:right="-5"/>
        <w:jc w:val="both"/>
        <w:textAlignment w:val="baseline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</w:pPr>
      <w:r w:rsidRPr="00F22198">
        <w:rPr>
          <w:rFonts w:ascii="Times New Roman" w:eastAsia="Times New Roman" w:hAnsi="Times New Roman" w:cs="Times New Roman"/>
          <w:b/>
          <w:bCs/>
          <w:i/>
          <w:iCs/>
          <w:kern w:val="36"/>
          <w:sz w:val="24"/>
          <w:lang w:eastAsia="ru-RU"/>
        </w:rPr>
        <w:t>3.2. Ответственность юридических лиц</w:t>
      </w:r>
    </w:p>
    <w:p w:rsidR="00F22198" w:rsidRPr="00F22198" w:rsidRDefault="00F22198" w:rsidP="00F22198">
      <w:pPr>
        <w:spacing w:after="0" w:line="240" w:lineRule="auto"/>
        <w:ind w:left="142" w:right="-5"/>
        <w:jc w:val="both"/>
        <w:textAlignment w:val="baseline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</w:pPr>
      <w:bookmarkStart w:id="8" w:name="sub_2121"/>
      <w:bookmarkEnd w:id="8"/>
      <w:r w:rsidRPr="00F22198">
        <w:rPr>
          <w:rFonts w:ascii="Times New Roman" w:eastAsia="Times New Roman" w:hAnsi="Times New Roman" w:cs="Times New Roman"/>
          <w:b/>
          <w:bCs/>
          <w:i/>
          <w:iCs/>
          <w:kern w:val="36"/>
          <w:sz w:val="24"/>
          <w:lang w:eastAsia="ru-RU"/>
        </w:rPr>
        <w:t>Общие нормы</w:t>
      </w:r>
    </w:p>
    <w:p w:rsidR="00F22198" w:rsidRPr="00F22198" w:rsidRDefault="00F22198" w:rsidP="00F22198">
      <w:pPr>
        <w:spacing w:after="0" w:line="195" w:lineRule="atLeast"/>
        <w:ind w:left="142" w:right="-5"/>
        <w:jc w:val="both"/>
        <w:textAlignment w:val="baseline"/>
        <w:rPr>
          <w:rFonts w:ascii="Arial" w:eastAsia="Times New Roman" w:hAnsi="Arial" w:cs="Arial"/>
          <w:sz w:val="16"/>
          <w:szCs w:val="16"/>
          <w:lang w:eastAsia="ru-RU"/>
        </w:rPr>
      </w:pPr>
      <w:r w:rsidRPr="00F22198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Общие нормы, устанавливающие ответственность юридических лиц за коррупционные правонарушения, закреплены в</w:t>
      </w:r>
      <w:r w:rsidRPr="00F22198">
        <w:rPr>
          <w:rFonts w:ascii="Times New Roman" w:eastAsia="Times New Roman" w:hAnsi="Times New Roman" w:cs="Times New Roman"/>
          <w:sz w:val="16"/>
          <w:lang w:eastAsia="ru-RU"/>
        </w:rPr>
        <w:t> </w:t>
      </w:r>
      <w:hyperlink r:id="rId7" w:history="1">
        <w:r w:rsidRPr="00F22198">
          <w:rPr>
            <w:rFonts w:ascii="Times New Roman" w:eastAsia="Times New Roman" w:hAnsi="Times New Roman" w:cs="Times New Roman"/>
            <w:sz w:val="16"/>
            <w:lang w:eastAsia="ru-RU"/>
          </w:rPr>
          <w:t>статье 14</w:t>
        </w:r>
      </w:hyperlink>
      <w:r w:rsidRPr="00F22198">
        <w:rPr>
          <w:rFonts w:ascii="Times New Roman" w:eastAsia="Times New Roman" w:hAnsi="Times New Roman" w:cs="Times New Roman"/>
          <w:sz w:val="16"/>
          <w:lang w:eastAsia="ru-RU"/>
        </w:rPr>
        <w:t> </w:t>
      </w:r>
      <w:r w:rsidRPr="00F22198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Федерального закона N 273-ФЗ. В соответствии с данной статьей, если от имени или в интересах юридического лица осуществляются организация, подготовка и совершение коррупционных правонарушений или правонарушений, создающие условия для совершения коррупционных правонарушений, к юридическому лицу могут быть применены меры ответственности в соответствии с законодательством Российской Федерации.</w:t>
      </w:r>
    </w:p>
    <w:p w:rsidR="00F22198" w:rsidRPr="00F22198" w:rsidRDefault="00F22198" w:rsidP="00F22198">
      <w:pPr>
        <w:spacing w:after="0" w:line="195" w:lineRule="atLeast"/>
        <w:ind w:left="142" w:right="-5"/>
        <w:jc w:val="both"/>
        <w:textAlignment w:val="baseline"/>
        <w:rPr>
          <w:rFonts w:ascii="Arial" w:eastAsia="Times New Roman" w:hAnsi="Arial" w:cs="Arial"/>
          <w:sz w:val="16"/>
          <w:szCs w:val="16"/>
          <w:lang w:eastAsia="ru-RU"/>
        </w:rPr>
      </w:pPr>
      <w:r w:rsidRPr="00F22198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При этом применение мер ответственности за коррупционное правонарушение к юридическому лицу не освобождает от ответственности за данное коррупционное правонарушение виновное физическое лицо. Привлечение к уголовной или иной ответственности за коррупционное правонарушение физического лица не освобождает от ответственности за данное коррупционное правонарушение юридическое лицо. В случаях, предусмотренных законодательством Российской Федерации, данные нормы распространяются на иностранные юридические лица.</w:t>
      </w:r>
    </w:p>
    <w:p w:rsidR="00F22198" w:rsidRPr="00F22198" w:rsidRDefault="00F22198" w:rsidP="00F22198">
      <w:pPr>
        <w:spacing w:after="0" w:line="240" w:lineRule="auto"/>
        <w:ind w:left="142" w:right="-5"/>
        <w:jc w:val="both"/>
        <w:textAlignment w:val="baseline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</w:pPr>
      <w:bookmarkStart w:id="9" w:name="sub_2122"/>
      <w:bookmarkEnd w:id="9"/>
      <w:r w:rsidRPr="00F22198">
        <w:rPr>
          <w:rFonts w:ascii="Times New Roman" w:eastAsia="Times New Roman" w:hAnsi="Times New Roman" w:cs="Times New Roman"/>
          <w:b/>
          <w:bCs/>
          <w:i/>
          <w:iCs/>
          <w:kern w:val="36"/>
          <w:sz w:val="24"/>
          <w:lang w:eastAsia="ru-RU"/>
        </w:rPr>
        <w:t>3.3. Незаконное вознаграждение от имени юридического лица</w:t>
      </w:r>
    </w:p>
    <w:p w:rsidR="00F22198" w:rsidRPr="00F22198" w:rsidRDefault="00F22198" w:rsidP="00F22198">
      <w:pPr>
        <w:spacing w:after="0" w:line="195" w:lineRule="atLeast"/>
        <w:ind w:left="142" w:right="-5"/>
        <w:jc w:val="both"/>
        <w:textAlignment w:val="baseline"/>
        <w:rPr>
          <w:rFonts w:ascii="Arial" w:eastAsia="Times New Roman" w:hAnsi="Arial" w:cs="Arial"/>
          <w:sz w:val="16"/>
          <w:szCs w:val="16"/>
          <w:lang w:eastAsia="ru-RU"/>
        </w:rPr>
      </w:pPr>
      <w:hyperlink r:id="rId8" w:history="1">
        <w:proofErr w:type="gramStart"/>
        <w:r w:rsidRPr="00F22198">
          <w:rPr>
            <w:rFonts w:ascii="Times New Roman" w:eastAsia="Times New Roman" w:hAnsi="Times New Roman" w:cs="Times New Roman"/>
            <w:sz w:val="16"/>
            <w:lang w:eastAsia="ru-RU"/>
          </w:rPr>
          <w:t>Статья 19.28</w:t>
        </w:r>
      </w:hyperlink>
      <w:r w:rsidRPr="00F22198">
        <w:rPr>
          <w:rFonts w:ascii="Times New Roman" w:eastAsia="Times New Roman" w:hAnsi="Times New Roman" w:cs="Times New Roman"/>
          <w:sz w:val="16"/>
          <w:lang w:eastAsia="ru-RU"/>
        </w:rPr>
        <w:t> </w:t>
      </w:r>
      <w:r w:rsidRPr="00F22198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 xml:space="preserve">Кодекса Российской Федерации об административных правонарушениях (далее - </w:t>
      </w:r>
      <w:proofErr w:type="spellStart"/>
      <w:r w:rsidRPr="00F22198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КоАП</w:t>
      </w:r>
      <w:proofErr w:type="spellEnd"/>
      <w:r w:rsidRPr="00F22198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 xml:space="preserve"> РФ) устанавливает меры ответственности за незаконное вознаграждение от имени юридического лица (незаконные передача, предложение или обещание от имени или в интересах юридического лица должностному лицу, лицу, выполняющему управленческие функции в коммерческой или иной организации, иностранному должностному лицу либо должностному лицу публичной международной организации денег, ценных бумаг, иного имущества, оказание ему</w:t>
      </w:r>
      <w:proofErr w:type="gramEnd"/>
      <w:r w:rsidRPr="00F22198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 xml:space="preserve"> услуг имущественного характера, предоставление имущественных прав за совершение в интересах данного юридического лица должностным лицом, лицом, выполняющим управленческие функции в коммерческой или иной организации, иностранным должностным лицом либо должностным лицом публичной международной организации действия (бездействие), связанного с занимаемым ими служебным положением, влечет наложение на юридическое лицо административного штрафа).</w:t>
      </w:r>
    </w:p>
    <w:p w:rsidR="00F22198" w:rsidRPr="00F22198" w:rsidRDefault="00F22198" w:rsidP="00F22198">
      <w:pPr>
        <w:spacing w:after="0" w:line="240" w:lineRule="auto"/>
        <w:ind w:left="142" w:right="-5"/>
        <w:jc w:val="both"/>
        <w:textAlignment w:val="baseline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</w:pPr>
      <w:bookmarkStart w:id="10" w:name="sub_2123"/>
      <w:bookmarkEnd w:id="10"/>
      <w:r w:rsidRPr="00F22198">
        <w:rPr>
          <w:rFonts w:ascii="Times New Roman" w:eastAsia="Times New Roman" w:hAnsi="Times New Roman" w:cs="Times New Roman"/>
          <w:b/>
          <w:bCs/>
          <w:i/>
          <w:iCs/>
          <w:kern w:val="36"/>
          <w:sz w:val="24"/>
          <w:lang w:eastAsia="ru-RU"/>
        </w:rPr>
        <w:t>3.4. Незаконное привлечение к трудовой деятельности бывшего государственного (муниципального) служащего</w:t>
      </w:r>
    </w:p>
    <w:p w:rsidR="00F22198" w:rsidRPr="00F22198" w:rsidRDefault="00F22198" w:rsidP="00F22198">
      <w:pPr>
        <w:spacing w:after="0" w:line="195" w:lineRule="atLeast"/>
        <w:ind w:left="142" w:right="-5"/>
        <w:jc w:val="both"/>
        <w:textAlignment w:val="baseline"/>
        <w:rPr>
          <w:rFonts w:ascii="Arial" w:eastAsia="Times New Roman" w:hAnsi="Arial" w:cs="Arial"/>
          <w:sz w:val="16"/>
          <w:szCs w:val="16"/>
          <w:lang w:eastAsia="ru-RU"/>
        </w:rPr>
      </w:pPr>
      <w:r w:rsidRPr="00F22198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Организации должны учитывать положения</w:t>
      </w:r>
      <w:r w:rsidRPr="00F22198">
        <w:rPr>
          <w:rFonts w:ascii="Times New Roman" w:eastAsia="Times New Roman" w:hAnsi="Times New Roman" w:cs="Times New Roman"/>
          <w:sz w:val="16"/>
          <w:lang w:eastAsia="ru-RU"/>
        </w:rPr>
        <w:t> </w:t>
      </w:r>
      <w:hyperlink r:id="rId9" w:history="1">
        <w:r w:rsidRPr="00F22198">
          <w:rPr>
            <w:rFonts w:ascii="Times New Roman" w:eastAsia="Times New Roman" w:hAnsi="Times New Roman" w:cs="Times New Roman"/>
            <w:sz w:val="16"/>
            <w:lang w:eastAsia="ru-RU"/>
          </w:rPr>
          <w:t>статьи 12</w:t>
        </w:r>
      </w:hyperlink>
      <w:r w:rsidRPr="00F22198">
        <w:rPr>
          <w:rFonts w:ascii="Times New Roman" w:eastAsia="Times New Roman" w:hAnsi="Times New Roman" w:cs="Times New Roman"/>
          <w:sz w:val="16"/>
          <w:lang w:eastAsia="ru-RU"/>
        </w:rPr>
        <w:t> </w:t>
      </w:r>
      <w:r w:rsidRPr="00F22198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 xml:space="preserve">Федерального закона N 273-ФЗ, устанавливающие ограничения для гражданина, замещавшего должность государственной или муниципальной службы, при заключении им трудового или гражданско-правового договора. </w:t>
      </w:r>
      <w:proofErr w:type="gramStart"/>
      <w:r w:rsidRPr="00F22198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 xml:space="preserve">В частности, работодатель при заключении трудового или гражданско-правового договора на выполнение работ (оказание услуг) с гражданином, замещавшим должности государственной или муниципальной службы, перечень которых </w:t>
      </w:r>
      <w:proofErr w:type="spellStart"/>
      <w:r w:rsidRPr="00F22198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устанавливается</w:t>
      </w:r>
      <w:hyperlink r:id="rId10" w:history="1">
        <w:r w:rsidRPr="00F22198">
          <w:rPr>
            <w:rFonts w:ascii="Times New Roman" w:eastAsia="Times New Roman" w:hAnsi="Times New Roman" w:cs="Times New Roman"/>
            <w:sz w:val="16"/>
            <w:lang w:eastAsia="ru-RU"/>
          </w:rPr>
          <w:t>нормативными</w:t>
        </w:r>
        <w:proofErr w:type="spellEnd"/>
        <w:r w:rsidRPr="00F22198">
          <w:rPr>
            <w:rFonts w:ascii="Times New Roman" w:eastAsia="Times New Roman" w:hAnsi="Times New Roman" w:cs="Times New Roman"/>
            <w:sz w:val="16"/>
            <w:lang w:eastAsia="ru-RU"/>
          </w:rPr>
          <w:t xml:space="preserve"> правовыми актами</w:t>
        </w:r>
      </w:hyperlink>
      <w:r w:rsidRPr="00F22198">
        <w:rPr>
          <w:rFonts w:ascii="Times New Roman" w:eastAsia="Times New Roman" w:hAnsi="Times New Roman" w:cs="Times New Roman"/>
          <w:sz w:val="16"/>
          <w:lang w:eastAsia="ru-RU"/>
        </w:rPr>
        <w:t> </w:t>
      </w:r>
      <w:r w:rsidRPr="00F22198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Российской Федерации, в течение двух лет после его увольнения с государственной или муниципальной службы обязан в десятидневный срок сообщать о заключении такого договора представителю нанимателя (работодателю) государственного или муниципального служащего по последнему</w:t>
      </w:r>
      <w:proofErr w:type="gramEnd"/>
      <w:r w:rsidRPr="00F22198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 xml:space="preserve"> месту его службы. Порядок представления работодателями указанной информации закреплен </w:t>
      </w:r>
      <w:proofErr w:type="spellStart"/>
      <w:r w:rsidRPr="00F22198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в</w:t>
      </w:r>
      <w:hyperlink r:id="rId11" w:history="1">
        <w:r w:rsidRPr="00F22198">
          <w:rPr>
            <w:rFonts w:ascii="Times New Roman" w:eastAsia="Times New Roman" w:hAnsi="Times New Roman" w:cs="Times New Roman"/>
            <w:sz w:val="16"/>
            <w:lang w:eastAsia="ru-RU"/>
          </w:rPr>
          <w:t>постановлении</w:t>
        </w:r>
        <w:proofErr w:type="spellEnd"/>
      </w:hyperlink>
      <w:r w:rsidRPr="00F22198">
        <w:rPr>
          <w:rFonts w:ascii="Times New Roman" w:eastAsia="Times New Roman" w:hAnsi="Times New Roman" w:cs="Times New Roman"/>
          <w:b/>
          <w:bCs/>
          <w:sz w:val="16"/>
          <w:lang w:eastAsia="ru-RU"/>
        </w:rPr>
        <w:t> </w:t>
      </w:r>
      <w:r w:rsidRPr="00F22198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Правительства Российской Федерации от 8 сентября 2010 г. N 700.</w:t>
      </w:r>
    </w:p>
    <w:p w:rsidR="00F22198" w:rsidRPr="00F22198" w:rsidRDefault="00F22198" w:rsidP="00F22198">
      <w:pPr>
        <w:spacing w:after="0" w:line="195" w:lineRule="atLeast"/>
        <w:ind w:left="142" w:right="-5"/>
        <w:jc w:val="both"/>
        <w:textAlignment w:val="baseline"/>
        <w:rPr>
          <w:rFonts w:ascii="Arial" w:eastAsia="Times New Roman" w:hAnsi="Arial" w:cs="Arial"/>
          <w:sz w:val="16"/>
          <w:szCs w:val="16"/>
          <w:lang w:eastAsia="ru-RU"/>
        </w:rPr>
      </w:pPr>
      <w:proofErr w:type="gramStart"/>
      <w:r w:rsidRPr="00F22198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Названные требования, исходя из положений</w:t>
      </w:r>
      <w:r w:rsidRPr="00F22198">
        <w:rPr>
          <w:rFonts w:ascii="Times New Roman" w:eastAsia="Times New Roman" w:hAnsi="Times New Roman" w:cs="Times New Roman"/>
          <w:sz w:val="16"/>
          <w:lang w:eastAsia="ru-RU"/>
        </w:rPr>
        <w:t> </w:t>
      </w:r>
      <w:hyperlink r:id="rId12" w:history="1">
        <w:r w:rsidRPr="00F22198">
          <w:rPr>
            <w:rFonts w:ascii="Times New Roman" w:eastAsia="Times New Roman" w:hAnsi="Times New Roman" w:cs="Times New Roman"/>
            <w:sz w:val="16"/>
            <w:lang w:eastAsia="ru-RU"/>
          </w:rPr>
          <w:t>пункта 1</w:t>
        </w:r>
      </w:hyperlink>
      <w:r w:rsidRPr="00F22198">
        <w:rPr>
          <w:rFonts w:ascii="Times New Roman" w:eastAsia="Times New Roman" w:hAnsi="Times New Roman" w:cs="Times New Roman"/>
          <w:sz w:val="16"/>
          <w:lang w:eastAsia="ru-RU"/>
        </w:rPr>
        <w:t> </w:t>
      </w:r>
      <w:r w:rsidRPr="00F22198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Указа Президента Российской Федерации от 21 июля 2010 г. N 925 "О мерах по реализации отдельных положений Федерального закона "О противодействии коррупции", распространяются на лиц, замещавших должности федеральной государственной службы, включенные в</w:t>
      </w:r>
      <w:r w:rsidRPr="00F22198">
        <w:rPr>
          <w:rFonts w:ascii="Times New Roman" w:eastAsia="Times New Roman" w:hAnsi="Times New Roman" w:cs="Times New Roman"/>
          <w:sz w:val="16"/>
          <w:lang w:eastAsia="ru-RU"/>
        </w:rPr>
        <w:t> </w:t>
      </w:r>
      <w:hyperlink r:id="rId13" w:history="1">
        <w:r w:rsidRPr="00F22198">
          <w:rPr>
            <w:rFonts w:ascii="Times New Roman" w:eastAsia="Times New Roman" w:hAnsi="Times New Roman" w:cs="Times New Roman"/>
            <w:sz w:val="16"/>
            <w:lang w:eastAsia="ru-RU"/>
          </w:rPr>
          <w:t>раздел I</w:t>
        </w:r>
      </w:hyperlink>
      <w:r w:rsidRPr="00F22198">
        <w:rPr>
          <w:rFonts w:ascii="Times New Roman" w:eastAsia="Times New Roman" w:hAnsi="Times New Roman" w:cs="Times New Roman"/>
          <w:sz w:val="16"/>
          <w:lang w:eastAsia="ru-RU"/>
        </w:rPr>
        <w:t> </w:t>
      </w:r>
      <w:r w:rsidRPr="00F22198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или</w:t>
      </w:r>
      <w:r w:rsidRPr="00F22198">
        <w:rPr>
          <w:rFonts w:ascii="Times New Roman" w:eastAsia="Times New Roman" w:hAnsi="Times New Roman" w:cs="Times New Roman"/>
          <w:sz w:val="16"/>
          <w:lang w:eastAsia="ru-RU"/>
        </w:rPr>
        <w:t> </w:t>
      </w:r>
      <w:hyperlink r:id="rId14" w:history="1">
        <w:r w:rsidRPr="00F22198">
          <w:rPr>
            <w:rFonts w:ascii="Times New Roman" w:eastAsia="Times New Roman" w:hAnsi="Times New Roman" w:cs="Times New Roman"/>
            <w:sz w:val="16"/>
            <w:lang w:eastAsia="ru-RU"/>
          </w:rPr>
          <w:t>раздел II</w:t>
        </w:r>
      </w:hyperlink>
      <w:r w:rsidRPr="00F22198">
        <w:rPr>
          <w:rFonts w:ascii="Times New Roman" w:eastAsia="Times New Roman" w:hAnsi="Times New Roman" w:cs="Times New Roman"/>
          <w:sz w:val="16"/>
          <w:lang w:eastAsia="ru-RU"/>
        </w:rPr>
        <w:t> </w:t>
      </w:r>
      <w:r w:rsidRPr="00F22198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перечня должностей федеральной государственной службы, при назначении на которые граждане и при замещении которых федеральные государственные</w:t>
      </w:r>
      <w:proofErr w:type="gramEnd"/>
      <w:r w:rsidRPr="00F22198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 xml:space="preserve"> </w:t>
      </w:r>
      <w:proofErr w:type="gramStart"/>
      <w:r w:rsidRPr="00F22198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служащие обязаны представлять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детей, утвержденного</w:t>
      </w:r>
      <w:r w:rsidRPr="00F22198">
        <w:rPr>
          <w:rFonts w:ascii="Times New Roman" w:eastAsia="Times New Roman" w:hAnsi="Times New Roman" w:cs="Times New Roman"/>
          <w:sz w:val="16"/>
          <w:lang w:eastAsia="ru-RU"/>
        </w:rPr>
        <w:t> </w:t>
      </w:r>
      <w:hyperlink r:id="rId15" w:history="1">
        <w:r w:rsidRPr="00F22198">
          <w:rPr>
            <w:rFonts w:ascii="Times New Roman" w:eastAsia="Times New Roman" w:hAnsi="Times New Roman" w:cs="Times New Roman"/>
            <w:sz w:val="16"/>
            <w:lang w:eastAsia="ru-RU"/>
          </w:rPr>
          <w:t>Указом</w:t>
        </w:r>
      </w:hyperlink>
      <w:r w:rsidRPr="00F22198">
        <w:rPr>
          <w:rFonts w:ascii="Times New Roman" w:eastAsia="Times New Roman" w:hAnsi="Times New Roman" w:cs="Times New Roman"/>
          <w:sz w:val="16"/>
          <w:lang w:eastAsia="ru-RU"/>
        </w:rPr>
        <w:t> </w:t>
      </w:r>
      <w:r w:rsidRPr="00F22198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 xml:space="preserve">Президента Российской Федерации от 18 мая 2009 г. N 557, либо в перечень должностей, утвержденный руководителем государственного органа в соответствии </w:t>
      </w:r>
      <w:proofErr w:type="spellStart"/>
      <w:r w:rsidRPr="00F22198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с</w:t>
      </w:r>
      <w:hyperlink r:id="rId16" w:history="1">
        <w:r w:rsidRPr="00F22198">
          <w:rPr>
            <w:rFonts w:ascii="Times New Roman" w:eastAsia="Times New Roman" w:hAnsi="Times New Roman" w:cs="Times New Roman"/>
            <w:sz w:val="16"/>
            <w:lang w:eastAsia="ru-RU"/>
          </w:rPr>
          <w:t>разделом</w:t>
        </w:r>
        <w:proofErr w:type="spellEnd"/>
        <w:r w:rsidRPr="00F22198">
          <w:rPr>
            <w:rFonts w:ascii="Times New Roman" w:eastAsia="Times New Roman" w:hAnsi="Times New Roman" w:cs="Times New Roman"/>
            <w:sz w:val="16"/>
            <w:lang w:eastAsia="ru-RU"/>
          </w:rPr>
          <w:t xml:space="preserve"> III</w:t>
        </w:r>
      </w:hyperlink>
      <w:r w:rsidRPr="00F22198">
        <w:rPr>
          <w:rFonts w:ascii="Times New Roman" w:eastAsia="Times New Roman" w:hAnsi="Times New Roman" w:cs="Times New Roman"/>
          <w:sz w:val="16"/>
          <w:lang w:eastAsia="ru-RU"/>
        </w:rPr>
        <w:t> </w:t>
      </w:r>
      <w:r w:rsidRPr="00F22198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названного перечня.</w:t>
      </w:r>
      <w:proofErr w:type="gramEnd"/>
      <w:r w:rsidRPr="00F22198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 xml:space="preserve"> Перечни должностей государственной гражданской службы субъектов Российской Федерации и муниципальной службы утверждаются органами государственной власти субъектов Российской Федерации и органами местного самоуправления (</w:t>
      </w:r>
      <w:hyperlink r:id="rId17" w:history="1">
        <w:r w:rsidRPr="00F22198">
          <w:rPr>
            <w:rFonts w:ascii="Times New Roman" w:eastAsia="Times New Roman" w:hAnsi="Times New Roman" w:cs="Times New Roman"/>
            <w:sz w:val="16"/>
            <w:lang w:eastAsia="ru-RU"/>
          </w:rPr>
          <w:t>пункт 4</w:t>
        </w:r>
      </w:hyperlink>
      <w:r w:rsidRPr="00F22198">
        <w:rPr>
          <w:rFonts w:ascii="Times New Roman" w:eastAsia="Times New Roman" w:hAnsi="Times New Roman" w:cs="Times New Roman"/>
          <w:sz w:val="16"/>
          <w:lang w:eastAsia="ru-RU"/>
        </w:rPr>
        <w:t> </w:t>
      </w:r>
      <w:r w:rsidRPr="00F22198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Указа Президента Российской Федерации от 21 июля 2010 г. N 925).</w:t>
      </w:r>
    </w:p>
    <w:p w:rsidR="00F22198" w:rsidRPr="00F22198" w:rsidRDefault="00F22198" w:rsidP="00F22198">
      <w:pPr>
        <w:spacing w:after="0" w:line="195" w:lineRule="atLeast"/>
        <w:ind w:left="142" w:right="-5"/>
        <w:jc w:val="both"/>
        <w:textAlignment w:val="baseline"/>
        <w:rPr>
          <w:rFonts w:ascii="Arial" w:eastAsia="Times New Roman" w:hAnsi="Arial" w:cs="Arial"/>
          <w:sz w:val="16"/>
          <w:szCs w:val="16"/>
          <w:lang w:eastAsia="ru-RU"/>
        </w:rPr>
      </w:pPr>
      <w:r w:rsidRPr="00F22198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Неисполнение работодателем обязанности, предусмотренной</w:t>
      </w:r>
      <w:r w:rsidRPr="00F22198">
        <w:rPr>
          <w:rFonts w:ascii="Times New Roman" w:eastAsia="Times New Roman" w:hAnsi="Times New Roman" w:cs="Times New Roman"/>
          <w:sz w:val="16"/>
          <w:lang w:eastAsia="ru-RU"/>
        </w:rPr>
        <w:t> </w:t>
      </w:r>
      <w:hyperlink r:id="rId18" w:history="1">
        <w:r w:rsidRPr="00F22198">
          <w:rPr>
            <w:rFonts w:ascii="Times New Roman" w:eastAsia="Times New Roman" w:hAnsi="Times New Roman" w:cs="Times New Roman"/>
            <w:sz w:val="16"/>
            <w:lang w:eastAsia="ru-RU"/>
          </w:rPr>
          <w:t>частью 4 статьи 12</w:t>
        </w:r>
      </w:hyperlink>
      <w:r w:rsidRPr="00F22198">
        <w:rPr>
          <w:rFonts w:ascii="Times New Roman" w:eastAsia="Times New Roman" w:hAnsi="Times New Roman" w:cs="Times New Roman"/>
          <w:sz w:val="16"/>
          <w:lang w:eastAsia="ru-RU"/>
        </w:rPr>
        <w:t> </w:t>
      </w:r>
      <w:r w:rsidRPr="00F22198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Федерального закона N 273-ФЗ, является правонарушением и влечет в соответствии со</w:t>
      </w:r>
      <w:r w:rsidRPr="00F22198">
        <w:rPr>
          <w:rFonts w:ascii="Times New Roman" w:eastAsia="Times New Roman" w:hAnsi="Times New Roman" w:cs="Times New Roman"/>
          <w:sz w:val="16"/>
          <w:lang w:eastAsia="ru-RU"/>
        </w:rPr>
        <w:t> </w:t>
      </w:r>
      <w:hyperlink r:id="rId19" w:history="1">
        <w:r w:rsidRPr="00F22198">
          <w:rPr>
            <w:rFonts w:ascii="Times New Roman" w:eastAsia="Times New Roman" w:hAnsi="Times New Roman" w:cs="Times New Roman"/>
            <w:sz w:val="16"/>
            <w:lang w:eastAsia="ru-RU"/>
          </w:rPr>
          <w:t>статьей 19.29</w:t>
        </w:r>
      </w:hyperlink>
      <w:r w:rsidRPr="00F22198">
        <w:rPr>
          <w:rFonts w:ascii="Times New Roman" w:eastAsia="Times New Roman" w:hAnsi="Times New Roman" w:cs="Times New Roman"/>
          <w:sz w:val="16"/>
          <w:lang w:eastAsia="ru-RU"/>
        </w:rPr>
        <w:t> </w:t>
      </w:r>
      <w:proofErr w:type="spellStart"/>
      <w:r w:rsidRPr="00F22198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КоАП</w:t>
      </w:r>
      <w:proofErr w:type="spellEnd"/>
      <w:r w:rsidRPr="00F22198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 xml:space="preserve"> РФ ответственность в виде административного штрафа.</w:t>
      </w:r>
    </w:p>
    <w:p w:rsidR="00F22198" w:rsidRPr="00F22198" w:rsidRDefault="00F22198" w:rsidP="00F22198">
      <w:pPr>
        <w:spacing w:after="0" w:line="240" w:lineRule="auto"/>
        <w:ind w:left="142" w:right="-5"/>
        <w:jc w:val="both"/>
        <w:textAlignment w:val="baseline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</w:pPr>
      <w:r w:rsidRPr="00F22198">
        <w:rPr>
          <w:rFonts w:ascii="Times New Roman" w:eastAsia="Times New Roman" w:hAnsi="Times New Roman" w:cs="Times New Roman"/>
          <w:b/>
          <w:bCs/>
          <w:i/>
          <w:iCs/>
          <w:kern w:val="36"/>
          <w:sz w:val="24"/>
          <w:lang w:eastAsia="ru-RU"/>
        </w:rPr>
        <w:t>3.5. Ответственность физических лиц</w:t>
      </w:r>
    </w:p>
    <w:p w:rsidR="00F22198" w:rsidRPr="00F22198" w:rsidRDefault="00F22198" w:rsidP="00F22198">
      <w:pPr>
        <w:spacing w:after="0" w:line="195" w:lineRule="atLeast"/>
        <w:ind w:left="142" w:right="-5"/>
        <w:jc w:val="both"/>
        <w:textAlignment w:val="baseline"/>
        <w:rPr>
          <w:rFonts w:ascii="Arial" w:eastAsia="Times New Roman" w:hAnsi="Arial" w:cs="Arial"/>
          <w:sz w:val="16"/>
          <w:szCs w:val="16"/>
          <w:lang w:eastAsia="ru-RU"/>
        </w:rPr>
      </w:pPr>
      <w:r w:rsidRPr="00F22198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Ответственность физических лиц за коррупционные правонарушения установлена</w:t>
      </w:r>
      <w:r w:rsidRPr="00F22198">
        <w:rPr>
          <w:rFonts w:ascii="Times New Roman" w:eastAsia="Times New Roman" w:hAnsi="Times New Roman" w:cs="Times New Roman"/>
          <w:sz w:val="16"/>
          <w:lang w:eastAsia="ru-RU"/>
        </w:rPr>
        <w:t> </w:t>
      </w:r>
      <w:hyperlink r:id="rId20" w:history="1">
        <w:r w:rsidRPr="00F22198">
          <w:rPr>
            <w:rFonts w:ascii="Times New Roman" w:eastAsia="Times New Roman" w:hAnsi="Times New Roman" w:cs="Times New Roman"/>
            <w:sz w:val="16"/>
            <w:lang w:eastAsia="ru-RU"/>
          </w:rPr>
          <w:t>статьей 13</w:t>
        </w:r>
      </w:hyperlink>
      <w:r w:rsidRPr="00F22198">
        <w:rPr>
          <w:rFonts w:ascii="Times New Roman" w:eastAsia="Times New Roman" w:hAnsi="Times New Roman" w:cs="Times New Roman"/>
          <w:sz w:val="16"/>
          <w:lang w:eastAsia="ru-RU"/>
        </w:rPr>
        <w:t> </w:t>
      </w:r>
      <w:r w:rsidRPr="00F22198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Федерального закона N 273-ФЗ. Граждане Российской Федерации, иностранные граждане и лица без гражданства за совершение коррупционных правонарушений несут уголовную, административную, гражданско-правовую и дисциплинарную ответственность в соответствии с законодательством Российской Федерации.</w:t>
      </w:r>
    </w:p>
    <w:p w:rsidR="00F22198" w:rsidRPr="00F22198" w:rsidRDefault="00F22198" w:rsidP="00F22198">
      <w:pPr>
        <w:spacing w:after="0" w:line="195" w:lineRule="atLeast"/>
        <w:ind w:left="142" w:right="-5"/>
        <w:jc w:val="both"/>
        <w:textAlignment w:val="baseline"/>
        <w:rPr>
          <w:rFonts w:ascii="Arial" w:eastAsia="Times New Roman" w:hAnsi="Arial" w:cs="Arial"/>
          <w:sz w:val="16"/>
          <w:szCs w:val="16"/>
          <w:lang w:eastAsia="ru-RU"/>
        </w:rPr>
      </w:pPr>
      <w:hyperlink r:id="rId21" w:history="1">
        <w:r w:rsidRPr="00F22198">
          <w:rPr>
            <w:rFonts w:ascii="Times New Roman" w:eastAsia="Times New Roman" w:hAnsi="Times New Roman" w:cs="Times New Roman"/>
            <w:sz w:val="16"/>
            <w:lang w:eastAsia="ru-RU"/>
          </w:rPr>
          <w:t>Трудовое законодательство</w:t>
        </w:r>
      </w:hyperlink>
      <w:r w:rsidRPr="00F22198">
        <w:rPr>
          <w:rFonts w:ascii="Times New Roman" w:eastAsia="Times New Roman" w:hAnsi="Times New Roman" w:cs="Times New Roman"/>
          <w:sz w:val="16"/>
          <w:lang w:eastAsia="ru-RU"/>
        </w:rPr>
        <w:t> </w:t>
      </w:r>
      <w:r w:rsidRPr="00F22198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 xml:space="preserve">не предусматривает специальных оснований </w:t>
      </w:r>
      <w:proofErr w:type="gramStart"/>
      <w:r w:rsidRPr="00F22198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для привлечения работника организации к дисциплинарной ответственности в связи с совершением им коррупционного правонарушения в интересах</w:t>
      </w:r>
      <w:proofErr w:type="gramEnd"/>
      <w:r w:rsidRPr="00F22198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 xml:space="preserve"> или от имени организации. Тем не менее, в</w:t>
      </w:r>
      <w:r w:rsidRPr="00F22198">
        <w:rPr>
          <w:rFonts w:ascii="Times New Roman" w:eastAsia="Times New Roman" w:hAnsi="Times New Roman" w:cs="Times New Roman"/>
          <w:sz w:val="16"/>
          <w:lang w:eastAsia="ru-RU"/>
        </w:rPr>
        <w:t> </w:t>
      </w:r>
      <w:hyperlink r:id="rId22" w:history="1">
        <w:r w:rsidRPr="00F22198">
          <w:rPr>
            <w:rFonts w:ascii="Times New Roman" w:eastAsia="Times New Roman" w:hAnsi="Times New Roman" w:cs="Times New Roman"/>
            <w:sz w:val="16"/>
            <w:lang w:eastAsia="ru-RU"/>
          </w:rPr>
          <w:t>Трудовом кодексе</w:t>
        </w:r>
      </w:hyperlink>
      <w:r w:rsidRPr="00F22198">
        <w:rPr>
          <w:rFonts w:ascii="Times New Roman" w:eastAsia="Times New Roman" w:hAnsi="Times New Roman" w:cs="Times New Roman"/>
          <w:sz w:val="16"/>
          <w:lang w:eastAsia="ru-RU"/>
        </w:rPr>
        <w:t> </w:t>
      </w:r>
      <w:r w:rsidRPr="00F22198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Российской Федерации (далее - ТК РФ) существует возможность привлечения работника организации к дисциплинарной ответственности.</w:t>
      </w:r>
    </w:p>
    <w:p w:rsidR="00F22198" w:rsidRPr="00F22198" w:rsidRDefault="00F22198" w:rsidP="00F22198">
      <w:pPr>
        <w:spacing w:after="0" w:line="195" w:lineRule="atLeast"/>
        <w:ind w:left="142" w:right="-5"/>
        <w:jc w:val="both"/>
        <w:textAlignment w:val="baseline"/>
        <w:rPr>
          <w:rFonts w:ascii="Arial" w:eastAsia="Times New Roman" w:hAnsi="Arial" w:cs="Arial"/>
          <w:sz w:val="16"/>
          <w:szCs w:val="16"/>
          <w:lang w:eastAsia="ru-RU"/>
        </w:rPr>
      </w:pPr>
      <w:proofErr w:type="gramStart"/>
      <w:r w:rsidRPr="00F22198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Так, согласно</w:t>
      </w:r>
      <w:r w:rsidRPr="00F22198">
        <w:rPr>
          <w:rFonts w:ascii="Times New Roman" w:eastAsia="Times New Roman" w:hAnsi="Times New Roman" w:cs="Times New Roman"/>
          <w:sz w:val="16"/>
          <w:lang w:eastAsia="ru-RU"/>
        </w:rPr>
        <w:t> </w:t>
      </w:r>
      <w:hyperlink r:id="rId23" w:history="1">
        <w:r w:rsidRPr="00F22198">
          <w:rPr>
            <w:rFonts w:ascii="Times New Roman" w:eastAsia="Times New Roman" w:hAnsi="Times New Roman" w:cs="Times New Roman"/>
            <w:sz w:val="16"/>
            <w:lang w:eastAsia="ru-RU"/>
          </w:rPr>
          <w:t>статье 192</w:t>
        </w:r>
      </w:hyperlink>
      <w:r w:rsidRPr="00F22198">
        <w:rPr>
          <w:rFonts w:ascii="Times New Roman" w:eastAsia="Times New Roman" w:hAnsi="Times New Roman" w:cs="Times New Roman"/>
          <w:sz w:val="16"/>
          <w:lang w:eastAsia="ru-RU"/>
        </w:rPr>
        <w:t> </w:t>
      </w:r>
      <w:r w:rsidRPr="00F22198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ТК РФ к дисциплинарным взысканиям, в частности, относится увольнение работника по основаниям, предусмотренным</w:t>
      </w:r>
      <w:r w:rsidRPr="00F22198">
        <w:rPr>
          <w:rFonts w:ascii="Times New Roman" w:eastAsia="Times New Roman" w:hAnsi="Times New Roman" w:cs="Times New Roman"/>
          <w:sz w:val="16"/>
          <w:lang w:eastAsia="ru-RU"/>
        </w:rPr>
        <w:t> </w:t>
      </w:r>
      <w:hyperlink r:id="rId24" w:history="1">
        <w:r w:rsidRPr="00F22198">
          <w:rPr>
            <w:rFonts w:ascii="Times New Roman" w:eastAsia="Times New Roman" w:hAnsi="Times New Roman" w:cs="Times New Roman"/>
            <w:sz w:val="16"/>
            <w:lang w:eastAsia="ru-RU"/>
          </w:rPr>
          <w:t>пунктами 5</w:t>
        </w:r>
      </w:hyperlink>
      <w:r w:rsidRPr="00F22198">
        <w:rPr>
          <w:rFonts w:ascii="Times New Roman" w:eastAsia="Times New Roman" w:hAnsi="Times New Roman" w:cs="Times New Roman"/>
          <w:b/>
          <w:bCs/>
          <w:sz w:val="16"/>
          <w:lang w:eastAsia="ru-RU"/>
        </w:rPr>
        <w:t>, </w:t>
      </w:r>
      <w:hyperlink r:id="rId25" w:history="1">
        <w:r w:rsidRPr="00F22198">
          <w:rPr>
            <w:rFonts w:ascii="Times New Roman" w:eastAsia="Times New Roman" w:hAnsi="Times New Roman" w:cs="Times New Roman"/>
            <w:sz w:val="16"/>
            <w:lang w:eastAsia="ru-RU"/>
          </w:rPr>
          <w:t>6</w:t>
        </w:r>
      </w:hyperlink>
      <w:r w:rsidRPr="00F22198">
        <w:rPr>
          <w:rFonts w:ascii="Times New Roman" w:eastAsia="Times New Roman" w:hAnsi="Times New Roman" w:cs="Times New Roman"/>
          <w:b/>
          <w:bCs/>
          <w:sz w:val="16"/>
          <w:lang w:eastAsia="ru-RU"/>
        </w:rPr>
        <w:t>, </w:t>
      </w:r>
      <w:hyperlink r:id="rId26" w:history="1">
        <w:r w:rsidRPr="00F22198">
          <w:rPr>
            <w:rFonts w:ascii="Times New Roman" w:eastAsia="Times New Roman" w:hAnsi="Times New Roman" w:cs="Times New Roman"/>
            <w:sz w:val="16"/>
            <w:lang w:eastAsia="ru-RU"/>
          </w:rPr>
          <w:t>9</w:t>
        </w:r>
      </w:hyperlink>
      <w:r w:rsidRPr="00F22198">
        <w:rPr>
          <w:rFonts w:ascii="Times New Roman" w:eastAsia="Times New Roman" w:hAnsi="Times New Roman" w:cs="Times New Roman"/>
          <w:sz w:val="16"/>
          <w:lang w:eastAsia="ru-RU"/>
        </w:rPr>
        <w:t> </w:t>
      </w:r>
      <w:r w:rsidRPr="00F22198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или</w:t>
      </w:r>
      <w:r w:rsidRPr="00F22198">
        <w:rPr>
          <w:rFonts w:ascii="Times New Roman" w:eastAsia="Times New Roman" w:hAnsi="Times New Roman" w:cs="Times New Roman"/>
          <w:b/>
          <w:bCs/>
          <w:sz w:val="16"/>
          <w:lang w:eastAsia="ru-RU"/>
        </w:rPr>
        <w:t> </w:t>
      </w:r>
      <w:hyperlink r:id="rId27" w:history="1">
        <w:r w:rsidRPr="00F22198">
          <w:rPr>
            <w:rFonts w:ascii="Times New Roman" w:eastAsia="Times New Roman" w:hAnsi="Times New Roman" w:cs="Times New Roman"/>
            <w:sz w:val="16"/>
            <w:lang w:eastAsia="ru-RU"/>
          </w:rPr>
          <w:t>10 части первой статьи 81</w:t>
        </w:r>
      </w:hyperlink>
      <w:r w:rsidRPr="00F22198">
        <w:rPr>
          <w:rFonts w:ascii="Times New Roman" w:eastAsia="Times New Roman" w:hAnsi="Times New Roman" w:cs="Times New Roman"/>
          <w:b/>
          <w:bCs/>
          <w:sz w:val="16"/>
          <w:lang w:eastAsia="ru-RU"/>
        </w:rPr>
        <w:t>, </w:t>
      </w:r>
      <w:hyperlink r:id="rId28" w:history="1">
        <w:r w:rsidRPr="00F22198">
          <w:rPr>
            <w:rFonts w:ascii="Times New Roman" w:eastAsia="Times New Roman" w:hAnsi="Times New Roman" w:cs="Times New Roman"/>
            <w:sz w:val="16"/>
            <w:lang w:eastAsia="ru-RU"/>
          </w:rPr>
          <w:t>пунктом 1 статьи 336</w:t>
        </w:r>
      </w:hyperlink>
      <w:r w:rsidRPr="00F22198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, а также</w:t>
      </w:r>
      <w:r w:rsidRPr="00F22198">
        <w:rPr>
          <w:rFonts w:ascii="Times New Roman" w:eastAsia="Times New Roman" w:hAnsi="Times New Roman" w:cs="Times New Roman"/>
          <w:b/>
          <w:bCs/>
          <w:sz w:val="16"/>
          <w:lang w:eastAsia="ru-RU"/>
        </w:rPr>
        <w:t> </w:t>
      </w:r>
      <w:hyperlink r:id="rId29" w:history="1">
        <w:r w:rsidRPr="00F22198">
          <w:rPr>
            <w:rFonts w:ascii="Times New Roman" w:eastAsia="Times New Roman" w:hAnsi="Times New Roman" w:cs="Times New Roman"/>
            <w:sz w:val="16"/>
            <w:lang w:eastAsia="ru-RU"/>
          </w:rPr>
          <w:t>пунктами 7</w:t>
        </w:r>
      </w:hyperlink>
      <w:r w:rsidRPr="00F22198">
        <w:rPr>
          <w:rFonts w:ascii="Times New Roman" w:eastAsia="Times New Roman" w:hAnsi="Times New Roman" w:cs="Times New Roman"/>
          <w:sz w:val="16"/>
          <w:lang w:eastAsia="ru-RU"/>
        </w:rPr>
        <w:t> </w:t>
      </w:r>
      <w:r w:rsidRPr="00F22198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или</w:t>
      </w:r>
      <w:r w:rsidRPr="00F22198">
        <w:rPr>
          <w:rFonts w:ascii="Times New Roman" w:eastAsia="Times New Roman" w:hAnsi="Times New Roman" w:cs="Times New Roman"/>
          <w:b/>
          <w:bCs/>
          <w:sz w:val="16"/>
          <w:lang w:eastAsia="ru-RU"/>
        </w:rPr>
        <w:t> </w:t>
      </w:r>
      <w:hyperlink r:id="rId30" w:history="1">
        <w:r w:rsidRPr="00F22198">
          <w:rPr>
            <w:rFonts w:ascii="Times New Roman" w:eastAsia="Times New Roman" w:hAnsi="Times New Roman" w:cs="Times New Roman"/>
            <w:sz w:val="16"/>
            <w:lang w:eastAsia="ru-RU"/>
          </w:rPr>
          <w:t>7.1 части первой статьи 81</w:t>
        </w:r>
      </w:hyperlink>
      <w:r w:rsidRPr="00F22198">
        <w:rPr>
          <w:rFonts w:ascii="Times New Roman" w:eastAsia="Times New Roman" w:hAnsi="Times New Roman" w:cs="Times New Roman"/>
          <w:b/>
          <w:bCs/>
          <w:sz w:val="16"/>
          <w:lang w:eastAsia="ru-RU"/>
        </w:rPr>
        <w:t> </w:t>
      </w:r>
      <w:r w:rsidRPr="00F22198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 xml:space="preserve">ТК РФ в случаях, когда виновные действия, дающие основания для утраты доверия, совершены работником по месту </w:t>
      </w:r>
      <w:r w:rsidRPr="00F22198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lastRenderedPageBreak/>
        <w:t>работы и в</w:t>
      </w:r>
      <w:proofErr w:type="gramEnd"/>
      <w:r w:rsidRPr="00F22198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 xml:space="preserve"> связи с исполнением им трудовых обязанностей. Трудовой </w:t>
      </w:r>
      <w:proofErr w:type="gramStart"/>
      <w:r w:rsidRPr="00F22198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договор</w:t>
      </w:r>
      <w:proofErr w:type="gramEnd"/>
      <w:r w:rsidRPr="00F22198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 xml:space="preserve"> может быть расторгнут работодателем, в том числе в следующих случаях:</w:t>
      </w:r>
    </w:p>
    <w:p w:rsidR="00F22198" w:rsidRPr="00F22198" w:rsidRDefault="00F22198" w:rsidP="00F22198">
      <w:pPr>
        <w:spacing w:after="0" w:line="195" w:lineRule="atLeast"/>
        <w:ind w:left="142" w:right="-5"/>
        <w:jc w:val="both"/>
        <w:textAlignment w:val="baseline"/>
        <w:rPr>
          <w:rFonts w:ascii="Arial" w:eastAsia="Times New Roman" w:hAnsi="Arial" w:cs="Arial"/>
          <w:sz w:val="16"/>
          <w:szCs w:val="16"/>
          <w:lang w:eastAsia="ru-RU"/>
        </w:rPr>
      </w:pPr>
      <w:r w:rsidRPr="00F22198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- однократного грубого нарушения работником трудовых обязанностей, выразившегося в разглашении охраняемой законом тайны (государственной, коммерческой и иной), ставшей известной работнику в связи с исполнением им трудовых обязанностей, в том числе разглашении персональных данных другого работника (</w:t>
      </w:r>
      <w:hyperlink r:id="rId31" w:history="1">
        <w:r w:rsidRPr="00F22198">
          <w:rPr>
            <w:rFonts w:ascii="Times New Roman" w:eastAsia="Times New Roman" w:hAnsi="Times New Roman" w:cs="Times New Roman"/>
            <w:sz w:val="16"/>
            <w:lang w:eastAsia="ru-RU"/>
          </w:rPr>
          <w:t>подпункт "</w:t>
        </w:r>
        <w:proofErr w:type="gramStart"/>
        <w:r w:rsidRPr="00F22198">
          <w:rPr>
            <w:rFonts w:ascii="Times New Roman" w:eastAsia="Times New Roman" w:hAnsi="Times New Roman" w:cs="Times New Roman"/>
            <w:sz w:val="16"/>
            <w:lang w:eastAsia="ru-RU"/>
          </w:rPr>
          <w:t>в</w:t>
        </w:r>
        <w:proofErr w:type="gramEnd"/>
        <w:r w:rsidRPr="00F22198">
          <w:rPr>
            <w:rFonts w:ascii="Times New Roman" w:eastAsia="Times New Roman" w:hAnsi="Times New Roman" w:cs="Times New Roman"/>
            <w:sz w:val="16"/>
            <w:lang w:eastAsia="ru-RU"/>
          </w:rPr>
          <w:t xml:space="preserve">" </w:t>
        </w:r>
        <w:proofErr w:type="gramStart"/>
        <w:r w:rsidRPr="00F22198">
          <w:rPr>
            <w:rFonts w:ascii="Times New Roman" w:eastAsia="Times New Roman" w:hAnsi="Times New Roman" w:cs="Times New Roman"/>
            <w:sz w:val="16"/>
            <w:lang w:eastAsia="ru-RU"/>
          </w:rPr>
          <w:t>пункта</w:t>
        </w:r>
        <w:proofErr w:type="gramEnd"/>
        <w:r w:rsidRPr="00F22198">
          <w:rPr>
            <w:rFonts w:ascii="Times New Roman" w:eastAsia="Times New Roman" w:hAnsi="Times New Roman" w:cs="Times New Roman"/>
            <w:sz w:val="16"/>
            <w:lang w:eastAsia="ru-RU"/>
          </w:rPr>
          <w:t> 6 части 1 статьи 81</w:t>
        </w:r>
      </w:hyperlink>
      <w:r w:rsidRPr="00F22198">
        <w:rPr>
          <w:rFonts w:ascii="Times New Roman" w:eastAsia="Times New Roman" w:hAnsi="Times New Roman" w:cs="Times New Roman"/>
          <w:sz w:val="16"/>
          <w:lang w:eastAsia="ru-RU"/>
        </w:rPr>
        <w:t> </w:t>
      </w:r>
      <w:r w:rsidRPr="00F22198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ТК РФ);</w:t>
      </w:r>
    </w:p>
    <w:p w:rsidR="00F22198" w:rsidRPr="00F22198" w:rsidRDefault="00F22198" w:rsidP="00F22198">
      <w:pPr>
        <w:spacing w:after="0" w:line="195" w:lineRule="atLeast"/>
        <w:ind w:left="142" w:right="-5"/>
        <w:jc w:val="both"/>
        <w:textAlignment w:val="baseline"/>
        <w:rPr>
          <w:rFonts w:ascii="Arial" w:eastAsia="Times New Roman" w:hAnsi="Arial" w:cs="Arial"/>
          <w:sz w:val="16"/>
          <w:szCs w:val="16"/>
          <w:lang w:eastAsia="ru-RU"/>
        </w:rPr>
      </w:pPr>
      <w:r w:rsidRPr="00F22198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- совершения виновных действий работником, непосредственно обслуживающим денежные или товарные ценности, если эти действия дают основание для утраты доверия к нему со стороны работодателя (</w:t>
      </w:r>
      <w:hyperlink r:id="rId32" w:history="1">
        <w:r w:rsidRPr="00F22198">
          <w:rPr>
            <w:rFonts w:ascii="Times New Roman" w:eastAsia="Times New Roman" w:hAnsi="Times New Roman" w:cs="Times New Roman"/>
            <w:sz w:val="16"/>
            <w:lang w:eastAsia="ru-RU"/>
          </w:rPr>
          <w:t>пункт 7 части первой статьи 81</w:t>
        </w:r>
      </w:hyperlink>
      <w:r w:rsidRPr="00F22198">
        <w:rPr>
          <w:rFonts w:ascii="Times New Roman" w:eastAsia="Times New Roman" w:hAnsi="Times New Roman" w:cs="Times New Roman"/>
          <w:sz w:val="16"/>
          <w:lang w:eastAsia="ru-RU"/>
        </w:rPr>
        <w:t> </w:t>
      </w:r>
      <w:r w:rsidRPr="00F22198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ТК РФ);</w:t>
      </w:r>
    </w:p>
    <w:p w:rsidR="00F22198" w:rsidRPr="00F22198" w:rsidRDefault="00F22198" w:rsidP="00F22198">
      <w:pPr>
        <w:spacing w:after="0" w:line="195" w:lineRule="atLeast"/>
        <w:ind w:left="142" w:right="-5"/>
        <w:jc w:val="both"/>
        <w:textAlignment w:val="baseline"/>
        <w:rPr>
          <w:rFonts w:ascii="Arial" w:eastAsia="Times New Roman" w:hAnsi="Arial" w:cs="Arial"/>
          <w:sz w:val="16"/>
          <w:szCs w:val="16"/>
          <w:lang w:eastAsia="ru-RU"/>
        </w:rPr>
      </w:pPr>
      <w:r w:rsidRPr="00F22198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- принятия необоснованного решения руководителем организации (филиала, представительства), его заместителями и главным бухгалтером, повлекшего за собой нарушение сохранности имущества, неправомерное его использование или иной ущерб имуществу организации (</w:t>
      </w:r>
      <w:hyperlink r:id="rId33" w:history="1">
        <w:r w:rsidRPr="00F22198">
          <w:rPr>
            <w:rFonts w:ascii="Times New Roman" w:eastAsia="Times New Roman" w:hAnsi="Times New Roman" w:cs="Times New Roman"/>
            <w:sz w:val="16"/>
            <w:lang w:eastAsia="ru-RU"/>
          </w:rPr>
          <w:t>пункт 9 части первой статьи 81</w:t>
        </w:r>
      </w:hyperlink>
      <w:r w:rsidRPr="00F22198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ТК РФ);</w:t>
      </w:r>
    </w:p>
    <w:p w:rsidR="00F22198" w:rsidRPr="00F22198" w:rsidRDefault="00F22198" w:rsidP="00F22198">
      <w:pPr>
        <w:spacing w:after="0" w:line="195" w:lineRule="atLeast"/>
        <w:ind w:left="142" w:right="-5"/>
        <w:jc w:val="both"/>
        <w:textAlignment w:val="baseline"/>
        <w:rPr>
          <w:rFonts w:ascii="Arial" w:eastAsia="Times New Roman" w:hAnsi="Arial" w:cs="Arial"/>
          <w:sz w:val="16"/>
          <w:szCs w:val="16"/>
          <w:lang w:eastAsia="ru-RU"/>
        </w:rPr>
      </w:pPr>
      <w:r w:rsidRPr="00F22198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- однократного грубого нарушения руководителем организации (филиала, представительства), его заместителями своих трудовых обязанностей (</w:t>
      </w:r>
      <w:hyperlink r:id="rId34" w:history="1">
        <w:r w:rsidRPr="00F22198">
          <w:rPr>
            <w:rFonts w:ascii="Times New Roman" w:eastAsia="Times New Roman" w:hAnsi="Times New Roman" w:cs="Times New Roman"/>
            <w:sz w:val="16"/>
            <w:lang w:eastAsia="ru-RU"/>
          </w:rPr>
          <w:t>пункт 10 части первой статьи 81</w:t>
        </w:r>
      </w:hyperlink>
      <w:r w:rsidRPr="00F22198">
        <w:rPr>
          <w:rFonts w:ascii="Times New Roman" w:eastAsia="Times New Roman" w:hAnsi="Times New Roman" w:cs="Times New Roman"/>
          <w:sz w:val="16"/>
          <w:lang w:eastAsia="ru-RU"/>
        </w:rPr>
        <w:t> </w:t>
      </w:r>
      <w:r w:rsidRPr="00F22198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ТК РФ).</w:t>
      </w:r>
    </w:p>
    <w:p w:rsidR="00F22198" w:rsidRPr="00F22198" w:rsidRDefault="00F22198" w:rsidP="00F22198">
      <w:pPr>
        <w:spacing w:after="0" w:line="240" w:lineRule="auto"/>
        <w:ind w:left="142" w:right="-5"/>
        <w:jc w:val="both"/>
        <w:textAlignment w:val="baseline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</w:pPr>
      <w:bookmarkStart w:id="11" w:name="sub_300"/>
      <w:bookmarkEnd w:id="11"/>
      <w:r w:rsidRPr="00F22198">
        <w:rPr>
          <w:rFonts w:ascii="Times New Roman" w:eastAsia="Times New Roman" w:hAnsi="Times New Roman" w:cs="Times New Roman"/>
          <w:b/>
          <w:bCs/>
          <w:kern w:val="36"/>
          <w:sz w:val="20"/>
          <w:lang w:eastAsia="ru-RU"/>
        </w:rPr>
        <w:t>4.</w:t>
      </w:r>
      <w:r w:rsidRPr="00F22198">
        <w:rPr>
          <w:rFonts w:ascii="Times New Roman" w:eastAsia="Times New Roman" w:hAnsi="Times New Roman" w:cs="Times New Roman"/>
          <w:kern w:val="36"/>
          <w:sz w:val="14"/>
          <w:lang w:eastAsia="ru-RU"/>
        </w:rPr>
        <w:t>             </w:t>
      </w:r>
      <w:r w:rsidRPr="00F22198">
        <w:rPr>
          <w:rFonts w:ascii="Times New Roman" w:eastAsia="Times New Roman" w:hAnsi="Times New Roman" w:cs="Times New Roman"/>
          <w:b/>
          <w:bCs/>
          <w:kern w:val="36"/>
          <w:sz w:val="24"/>
          <w:lang w:eastAsia="ru-RU"/>
        </w:rPr>
        <w:t>Основные принципы противодействия коррупции в организации</w:t>
      </w:r>
    </w:p>
    <w:p w:rsidR="00F22198" w:rsidRPr="00F22198" w:rsidRDefault="00F22198" w:rsidP="00F22198">
      <w:pPr>
        <w:spacing w:after="0" w:line="195" w:lineRule="atLeast"/>
        <w:ind w:left="142" w:right="-5"/>
        <w:jc w:val="both"/>
        <w:textAlignment w:val="baseline"/>
        <w:rPr>
          <w:rFonts w:ascii="Arial" w:eastAsia="Times New Roman" w:hAnsi="Arial" w:cs="Arial"/>
          <w:sz w:val="16"/>
          <w:szCs w:val="16"/>
          <w:lang w:eastAsia="ru-RU"/>
        </w:rPr>
      </w:pPr>
      <w:r w:rsidRPr="00F22198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При создании системы мер противодействия коррупции в организации рекомендуется основываться на следующих ключевых принципах:</w:t>
      </w:r>
    </w:p>
    <w:p w:rsidR="00F22198" w:rsidRPr="00F22198" w:rsidRDefault="00F22198" w:rsidP="00F22198">
      <w:pPr>
        <w:spacing w:after="0" w:line="195" w:lineRule="atLeast"/>
        <w:ind w:left="142" w:right="-5"/>
        <w:jc w:val="both"/>
        <w:textAlignment w:val="baseline"/>
        <w:rPr>
          <w:rFonts w:ascii="Arial" w:eastAsia="Times New Roman" w:hAnsi="Arial" w:cs="Arial"/>
          <w:sz w:val="16"/>
          <w:szCs w:val="16"/>
          <w:lang w:eastAsia="ru-RU"/>
        </w:rPr>
      </w:pPr>
      <w:bookmarkStart w:id="12" w:name="sub_301"/>
      <w:bookmarkEnd w:id="12"/>
      <w:r w:rsidRPr="00F22198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1.</w:t>
      </w:r>
      <w:r w:rsidRPr="00F22198">
        <w:rPr>
          <w:rFonts w:ascii="Times New Roman" w:eastAsia="Times New Roman" w:hAnsi="Times New Roman" w:cs="Times New Roman"/>
          <w:sz w:val="16"/>
          <w:lang w:eastAsia="ru-RU"/>
        </w:rPr>
        <w:t> </w:t>
      </w:r>
      <w:r w:rsidRPr="00F22198">
        <w:rPr>
          <w:rFonts w:ascii="Times New Roman" w:eastAsia="Times New Roman" w:hAnsi="Times New Roman" w:cs="Times New Roman"/>
          <w:i/>
          <w:iCs/>
          <w:sz w:val="16"/>
          <w:lang w:eastAsia="ru-RU"/>
        </w:rPr>
        <w:t>Принцип соответствия политики организации действующему законодательству и общепринятым нормам.</w:t>
      </w:r>
    </w:p>
    <w:p w:rsidR="00F22198" w:rsidRPr="00F22198" w:rsidRDefault="00F22198" w:rsidP="00F22198">
      <w:pPr>
        <w:spacing w:after="0" w:line="195" w:lineRule="atLeast"/>
        <w:ind w:left="142" w:right="-5"/>
        <w:jc w:val="both"/>
        <w:textAlignment w:val="baseline"/>
        <w:rPr>
          <w:rFonts w:ascii="Arial" w:eastAsia="Times New Roman" w:hAnsi="Arial" w:cs="Arial"/>
          <w:sz w:val="16"/>
          <w:szCs w:val="16"/>
          <w:lang w:eastAsia="ru-RU"/>
        </w:rPr>
      </w:pPr>
      <w:r w:rsidRPr="00F22198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 xml:space="preserve">Соответствие реализуемых </w:t>
      </w:r>
      <w:proofErr w:type="spellStart"/>
      <w:r w:rsidRPr="00F22198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антикоррупционных</w:t>
      </w:r>
      <w:proofErr w:type="spellEnd"/>
      <w:r w:rsidRPr="00F22198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 xml:space="preserve"> мероприятий</w:t>
      </w:r>
      <w:r w:rsidRPr="00F22198">
        <w:rPr>
          <w:rFonts w:ascii="Times New Roman" w:eastAsia="Times New Roman" w:hAnsi="Times New Roman" w:cs="Times New Roman"/>
          <w:sz w:val="16"/>
          <w:lang w:eastAsia="ru-RU"/>
        </w:rPr>
        <w:t> </w:t>
      </w:r>
      <w:hyperlink r:id="rId35" w:history="1">
        <w:r w:rsidRPr="00F22198">
          <w:rPr>
            <w:rFonts w:ascii="Times New Roman" w:eastAsia="Times New Roman" w:hAnsi="Times New Roman" w:cs="Times New Roman"/>
            <w:sz w:val="16"/>
            <w:lang w:eastAsia="ru-RU"/>
          </w:rPr>
          <w:t>Конституции</w:t>
        </w:r>
      </w:hyperlink>
      <w:r w:rsidRPr="00F22198">
        <w:rPr>
          <w:rFonts w:ascii="Times New Roman" w:eastAsia="Times New Roman" w:hAnsi="Times New Roman" w:cs="Times New Roman"/>
          <w:sz w:val="16"/>
          <w:lang w:eastAsia="ru-RU"/>
        </w:rPr>
        <w:t> </w:t>
      </w:r>
      <w:r w:rsidRPr="00F22198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Российской Федерации, заключенным Российской Федерацией международным договорам, законодательству Российской Федерации и иным нормативным правовым актам, применимым к организации.</w:t>
      </w:r>
    </w:p>
    <w:p w:rsidR="00F22198" w:rsidRPr="00F22198" w:rsidRDefault="00F22198" w:rsidP="00F22198">
      <w:pPr>
        <w:spacing w:after="0" w:line="195" w:lineRule="atLeast"/>
        <w:ind w:left="142" w:right="-5"/>
        <w:jc w:val="both"/>
        <w:textAlignment w:val="baseline"/>
        <w:rPr>
          <w:rFonts w:ascii="Arial" w:eastAsia="Times New Roman" w:hAnsi="Arial" w:cs="Arial"/>
          <w:sz w:val="16"/>
          <w:szCs w:val="16"/>
          <w:lang w:eastAsia="ru-RU"/>
        </w:rPr>
      </w:pPr>
      <w:r w:rsidRPr="00F22198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2.</w:t>
      </w:r>
      <w:r w:rsidRPr="00F22198">
        <w:rPr>
          <w:rFonts w:ascii="Times New Roman" w:eastAsia="Times New Roman" w:hAnsi="Times New Roman" w:cs="Times New Roman"/>
          <w:sz w:val="16"/>
          <w:lang w:eastAsia="ru-RU"/>
        </w:rPr>
        <w:t> </w:t>
      </w:r>
      <w:r w:rsidRPr="00F22198">
        <w:rPr>
          <w:rFonts w:ascii="Times New Roman" w:eastAsia="Times New Roman" w:hAnsi="Times New Roman" w:cs="Times New Roman"/>
          <w:i/>
          <w:iCs/>
          <w:sz w:val="16"/>
          <w:lang w:eastAsia="ru-RU"/>
        </w:rPr>
        <w:t>Принцип личного примера руководства.</w:t>
      </w:r>
    </w:p>
    <w:p w:rsidR="00F22198" w:rsidRPr="00F22198" w:rsidRDefault="00F22198" w:rsidP="00F22198">
      <w:pPr>
        <w:spacing w:after="0" w:line="195" w:lineRule="atLeast"/>
        <w:ind w:left="142" w:right="-5"/>
        <w:jc w:val="both"/>
        <w:textAlignment w:val="baseline"/>
        <w:rPr>
          <w:rFonts w:ascii="Arial" w:eastAsia="Times New Roman" w:hAnsi="Arial" w:cs="Arial"/>
          <w:sz w:val="16"/>
          <w:szCs w:val="16"/>
          <w:lang w:eastAsia="ru-RU"/>
        </w:rPr>
      </w:pPr>
      <w:r w:rsidRPr="00F22198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Ключевая роль руководства организации в формировании культуры нетерпимости к коррупции и в создании внутриорганизационной системы предупреждения и противодействия коррупции.</w:t>
      </w:r>
    </w:p>
    <w:p w:rsidR="00F22198" w:rsidRPr="00F22198" w:rsidRDefault="00F22198" w:rsidP="00F22198">
      <w:pPr>
        <w:spacing w:after="0" w:line="195" w:lineRule="atLeast"/>
        <w:ind w:left="142" w:right="-5"/>
        <w:jc w:val="both"/>
        <w:textAlignment w:val="baseline"/>
        <w:rPr>
          <w:rFonts w:ascii="Arial" w:eastAsia="Times New Roman" w:hAnsi="Arial" w:cs="Arial"/>
          <w:sz w:val="16"/>
          <w:szCs w:val="16"/>
          <w:lang w:eastAsia="ru-RU"/>
        </w:rPr>
      </w:pPr>
      <w:bookmarkStart w:id="13" w:name="sub_303"/>
      <w:bookmarkEnd w:id="13"/>
      <w:r w:rsidRPr="00F22198">
        <w:rPr>
          <w:rFonts w:ascii="Times New Roman" w:eastAsia="Times New Roman" w:hAnsi="Times New Roman" w:cs="Times New Roman"/>
          <w:i/>
          <w:iCs/>
          <w:sz w:val="16"/>
          <w:lang w:eastAsia="ru-RU"/>
        </w:rPr>
        <w:t>3. Принцип вовлеченности работников.</w:t>
      </w:r>
    </w:p>
    <w:p w:rsidR="00F22198" w:rsidRPr="00F22198" w:rsidRDefault="00F22198" w:rsidP="00F22198">
      <w:pPr>
        <w:spacing w:after="0" w:line="195" w:lineRule="atLeast"/>
        <w:ind w:left="142" w:right="-5"/>
        <w:jc w:val="both"/>
        <w:textAlignment w:val="baseline"/>
        <w:rPr>
          <w:rFonts w:ascii="Arial" w:eastAsia="Times New Roman" w:hAnsi="Arial" w:cs="Arial"/>
          <w:sz w:val="16"/>
          <w:szCs w:val="16"/>
          <w:lang w:eastAsia="ru-RU"/>
        </w:rPr>
      </w:pPr>
      <w:r w:rsidRPr="00F22198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 xml:space="preserve">Информированность работников организации о положениях </w:t>
      </w:r>
      <w:proofErr w:type="spellStart"/>
      <w:r w:rsidRPr="00F22198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антикоррупционного</w:t>
      </w:r>
      <w:proofErr w:type="spellEnd"/>
      <w:r w:rsidRPr="00F22198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 xml:space="preserve"> законодательства и их активное участие в формировании и реализации </w:t>
      </w:r>
      <w:proofErr w:type="spellStart"/>
      <w:r w:rsidRPr="00F22198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антикоррупционных</w:t>
      </w:r>
      <w:proofErr w:type="spellEnd"/>
      <w:r w:rsidRPr="00F22198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 xml:space="preserve"> стандартов и процедур.</w:t>
      </w:r>
    </w:p>
    <w:p w:rsidR="00F22198" w:rsidRPr="00F22198" w:rsidRDefault="00F22198" w:rsidP="00F22198">
      <w:pPr>
        <w:spacing w:after="0" w:line="195" w:lineRule="atLeast"/>
        <w:ind w:left="142" w:right="-5"/>
        <w:jc w:val="both"/>
        <w:textAlignment w:val="baseline"/>
        <w:rPr>
          <w:rFonts w:ascii="Arial" w:eastAsia="Times New Roman" w:hAnsi="Arial" w:cs="Arial"/>
          <w:sz w:val="16"/>
          <w:szCs w:val="16"/>
          <w:lang w:eastAsia="ru-RU"/>
        </w:rPr>
      </w:pPr>
      <w:bookmarkStart w:id="14" w:name="sub_304"/>
      <w:bookmarkEnd w:id="14"/>
      <w:r w:rsidRPr="00F22198">
        <w:rPr>
          <w:rFonts w:ascii="Times New Roman" w:eastAsia="Times New Roman" w:hAnsi="Times New Roman" w:cs="Times New Roman"/>
          <w:i/>
          <w:iCs/>
          <w:sz w:val="16"/>
          <w:lang w:eastAsia="ru-RU"/>
        </w:rPr>
        <w:t xml:space="preserve">4. Принцип соразмерности </w:t>
      </w:r>
      <w:proofErr w:type="spellStart"/>
      <w:r w:rsidRPr="00F22198">
        <w:rPr>
          <w:rFonts w:ascii="Times New Roman" w:eastAsia="Times New Roman" w:hAnsi="Times New Roman" w:cs="Times New Roman"/>
          <w:i/>
          <w:iCs/>
          <w:sz w:val="16"/>
          <w:lang w:eastAsia="ru-RU"/>
        </w:rPr>
        <w:t>антикоррупционных</w:t>
      </w:r>
      <w:proofErr w:type="spellEnd"/>
      <w:r w:rsidRPr="00F22198">
        <w:rPr>
          <w:rFonts w:ascii="Times New Roman" w:eastAsia="Times New Roman" w:hAnsi="Times New Roman" w:cs="Times New Roman"/>
          <w:i/>
          <w:iCs/>
          <w:sz w:val="16"/>
          <w:lang w:eastAsia="ru-RU"/>
        </w:rPr>
        <w:t xml:space="preserve"> процедур риску коррупции.</w:t>
      </w:r>
    </w:p>
    <w:p w:rsidR="00F22198" w:rsidRPr="00F22198" w:rsidRDefault="00F22198" w:rsidP="00F22198">
      <w:pPr>
        <w:spacing w:after="0" w:line="195" w:lineRule="atLeast"/>
        <w:ind w:left="142" w:right="-5"/>
        <w:jc w:val="both"/>
        <w:textAlignment w:val="baseline"/>
        <w:rPr>
          <w:rFonts w:ascii="Arial" w:eastAsia="Times New Roman" w:hAnsi="Arial" w:cs="Arial"/>
          <w:sz w:val="16"/>
          <w:szCs w:val="16"/>
          <w:lang w:eastAsia="ru-RU"/>
        </w:rPr>
      </w:pPr>
      <w:r w:rsidRPr="00F22198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Разработка и выполнение комплекса мероприятий, позволяющих снизить вероятность вовлечения организации, ее руководителей и сотрудников в коррупционную деятельность, осуществляется с учетом существующих в деятельности данной организации коррупционных рисков.</w:t>
      </w:r>
    </w:p>
    <w:p w:rsidR="00F22198" w:rsidRPr="00F22198" w:rsidRDefault="00F22198" w:rsidP="00F22198">
      <w:pPr>
        <w:spacing w:after="0" w:line="195" w:lineRule="atLeast"/>
        <w:ind w:left="142" w:right="-5"/>
        <w:jc w:val="both"/>
        <w:textAlignment w:val="baseline"/>
        <w:rPr>
          <w:rFonts w:ascii="Arial" w:eastAsia="Times New Roman" w:hAnsi="Arial" w:cs="Arial"/>
          <w:sz w:val="16"/>
          <w:szCs w:val="16"/>
          <w:lang w:eastAsia="ru-RU"/>
        </w:rPr>
      </w:pPr>
      <w:bookmarkStart w:id="15" w:name="sub_305"/>
      <w:bookmarkEnd w:id="15"/>
      <w:r w:rsidRPr="00F22198">
        <w:rPr>
          <w:rFonts w:ascii="Times New Roman" w:eastAsia="Times New Roman" w:hAnsi="Times New Roman" w:cs="Times New Roman"/>
          <w:i/>
          <w:iCs/>
          <w:sz w:val="16"/>
          <w:lang w:eastAsia="ru-RU"/>
        </w:rPr>
        <w:t xml:space="preserve">5. Принцип эффективности </w:t>
      </w:r>
      <w:proofErr w:type="spellStart"/>
      <w:r w:rsidRPr="00F22198">
        <w:rPr>
          <w:rFonts w:ascii="Times New Roman" w:eastAsia="Times New Roman" w:hAnsi="Times New Roman" w:cs="Times New Roman"/>
          <w:i/>
          <w:iCs/>
          <w:sz w:val="16"/>
          <w:lang w:eastAsia="ru-RU"/>
        </w:rPr>
        <w:t>антикоррупционных</w:t>
      </w:r>
      <w:proofErr w:type="spellEnd"/>
      <w:r w:rsidRPr="00F22198">
        <w:rPr>
          <w:rFonts w:ascii="Times New Roman" w:eastAsia="Times New Roman" w:hAnsi="Times New Roman" w:cs="Times New Roman"/>
          <w:i/>
          <w:iCs/>
          <w:sz w:val="16"/>
          <w:lang w:eastAsia="ru-RU"/>
        </w:rPr>
        <w:t xml:space="preserve"> процедур.</w:t>
      </w:r>
    </w:p>
    <w:p w:rsidR="00F22198" w:rsidRPr="00F22198" w:rsidRDefault="00F22198" w:rsidP="00F22198">
      <w:pPr>
        <w:spacing w:after="0" w:line="195" w:lineRule="atLeast"/>
        <w:ind w:left="142" w:right="-5"/>
        <w:jc w:val="both"/>
        <w:textAlignment w:val="baseline"/>
        <w:rPr>
          <w:rFonts w:ascii="Arial" w:eastAsia="Times New Roman" w:hAnsi="Arial" w:cs="Arial"/>
          <w:sz w:val="16"/>
          <w:szCs w:val="16"/>
          <w:lang w:eastAsia="ru-RU"/>
        </w:rPr>
      </w:pPr>
      <w:r w:rsidRPr="00F22198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 xml:space="preserve">Применение в организации таких </w:t>
      </w:r>
      <w:proofErr w:type="spellStart"/>
      <w:r w:rsidRPr="00F22198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антикоррупционных</w:t>
      </w:r>
      <w:proofErr w:type="spellEnd"/>
      <w:r w:rsidRPr="00F22198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 xml:space="preserve"> мероприятий, которые имеют низкую стоимость, обеспечивают простоту реализации и </w:t>
      </w:r>
      <w:proofErr w:type="gramStart"/>
      <w:r w:rsidRPr="00F22198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приносят значимый результат</w:t>
      </w:r>
      <w:proofErr w:type="gramEnd"/>
      <w:r w:rsidRPr="00F22198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.</w:t>
      </w:r>
    </w:p>
    <w:p w:rsidR="00F22198" w:rsidRPr="00F22198" w:rsidRDefault="00F22198" w:rsidP="00F22198">
      <w:pPr>
        <w:spacing w:after="0" w:line="195" w:lineRule="atLeast"/>
        <w:ind w:left="142" w:right="-5"/>
        <w:jc w:val="both"/>
        <w:textAlignment w:val="baseline"/>
        <w:rPr>
          <w:rFonts w:ascii="Arial" w:eastAsia="Times New Roman" w:hAnsi="Arial" w:cs="Arial"/>
          <w:sz w:val="16"/>
          <w:szCs w:val="16"/>
          <w:lang w:eastAsia="ru-RU"/>
        </w:rPr>
      </w:pPr>
      <w:bookmarkStart w:id="16" w:name="sub_306"/>
      <w:bookmarkEnd w:id="16"/>
      <w:r w:rsidRPr="00F22198">
        <w:rPr>
          <w:rFonts w:ascii="Times New Roman" w:eastAsia="Times New Roman" w:hAnsi="Times New Roman" w:cs="Times New Roman"/>
          <w:i/>
          <w:iCs/>
          <w:sz w:val="16"/>
          <w:lang w:eastAsia="ru-RU"/>
        </w:rPr>
        <w:t>6. Принцип ответственности и неотвратимости наказания.</w:t>
      </w:r>
    </w:p>
    <w:p w:rsidR="00F22198" w:rsidRPr="00F22198" w:rsidRDefault="00F22198" w:rsidP="00F22198">
      <w:pPr>
        <w:spacing w:after="0" w:line="195" w:lineRule="atLeast"/>
        <w:ind w:left="142" w:right="-5"/>
        <w:jc w:val="both"/>
        <w:textAlignment w:val="baseline"/>
        <w:rPr>
          <w:rFonts w:ascii="Arial" w:eastAsia="Times New Roman" w:hAnsi="Arial" w:cs="Arial"/>
          <w:sz w:val="16"/>
          <w:szCs w:val="16"/>
          <w:lang w:eastAsia="ru-RU"/>
        </w:rPr>
      </w:pPr>
      <w:r w:rsidRPr="00F22198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 xml:space="preserve">Неотвратимость наказания для работников организации вне зависимости от занимаемой должности, стажа работы и иных условий в случае совершения ими коррупционных правонарушений в связи с исполнением трудовых обязанностей, а также персональная ответственность руководства организации за реализацию внутриорганизационной </w:t>
      </w:r>
      <w:proofErr w:type="spellStart"/>
      <w:r w:rsidRPr="00F22198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антикоррупционной</w:t>
      </w:r>
      <w:proofErr w:type="spellEnd"/>
      <w:r w:rsidRPr="00F22198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 xml:space="preserve"> политики.</w:t>
      </w:r>
    </w:p>
    <w:p w:rsidR="00F22198" w:rsidRPr="00F22198" w:rsidRDefault="00F22198" w:rsidP="00F22198">
      <w:pPr>
        <w:spacing w:after="0" w:line="195" w:lineRule="atLeast"/>
        <w:ind w:left="142" w:right="-5"/>
        <w:jc w:val="both"/>
        <w:textAlignment w:val="baseline"/>
        <w:rPr>
          <w:rFonts w:ascii="Arial" w:eastAsia="Times New Roman" w:hAnsi="Arial" w:cs="Arial"/>
          <w:sz w:val="16"/>
          <w:szCs w:val="16"/>
          <w:lang w:eastAsia="ru-RU"/>
        </w:rPr>
      </w:pPr>
      <w:bookmarkStart w:id="17" w:name="sub_307"/>
      <w:bookmarkEnd w:id="17"/>
      <w:r w:rsidRPr="00F22198">
        <w:rPr>
          <w:rFonts w:ascii="Times New Roman" w:eastAsia="Times New Roman" w:hAnsi="Times New Roman" w:cs="Times New Roman"/>
          <w:i/>
          <w:iCs/>
          <w:sz w:val="16"/>
          <w:lang w:eastAsia="ru-RU"/>
        </w:rPr>
        <w:t>7. Принцип открытости деятельности.</w:t>
      </w:r>
    </w:p>
    <w:p w:rsidR="00F22198" w:rsidRPr="00F22198" w:rsidRDefault="00F22198" w:rsidP="00F22198">
      <w:pPr>
        <w:spacing w:after="0" w:line="195" w:lineRule="atLeast"/>
        <w:ind w:left="142" w:right="-5"/>
        <w:jc w:val="both"/>
        <w:textAlignment w:val="baseline"/>
        <w:rPr>
          <w:rFonts w:ascii="Arial" w:eastAsia="Times New Roman" w:hAnsi="Arial" w:cs="Arial"/>
          <w:sz w:val="16"/>
          <w:szCs w:val="16"/>
          <w:lang w:eastAsia="ru-RU"/>
        </w:rPr>
      </w:pPr>
      <w:r w:rsidRPr="00F22198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 xml:space="preserve">Информирование контрагентов, партнеров и общественности о принятых в организации </w:t>
      </w:r>
      <w:proofErr w:type="spellStart"/>
      <w:r w:rsidRPr="00F22198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антикоррупционных</w:t>
      </w:r>
      <w:proofErr w:type="spellEnd"/>
      <w:r w:rsidRPr="00F22198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 xml:space="preserve"> стандартах осуществлении деятельности.</w:t>
      </w:r>
    </w:p>
    <w:p w:rsidR="00F22198" w:rsidRPr="00F22198" w:rsidRDefault="00F22198" w:rsidP="00F22198">
      <w:pPr>
        <w:spacing w:after="0" w:line="195" w:lineRule="atLeast"/>
        <w:ind w:left="142" w:right="-5"/>
        <w:jc w:val="both"/>
        <w:textAlignment w:val="baseline"/>
        <w:rPr>
          <w:rFonts w:ascii="Arial" w:eastAsia="Times New Roman" w:hAnsi="Arial" w:cs="Arial"/>
          <w:sz w:val="16"/>
          <w:szCs w:val="16"/>
          <w:lang w:eastAsia="ru-RU"/>
        </w:rPr>
      </w:pPr>
      <w:bookmarkStart w:id="18" w:name="sub_308"/>
      <w:bookmarkEnd w:id="18"/>
      <w:r w:rsidRPr="00F22198">
        <w:rPr>
          <w:rFonts w:ascii="Times New Roman" w:eastAsia="Times New Roman" w:hAnsi="Times New Roman" w:cs="Times New Roman"/>
          <w:i/>
          <w:iCs/>
          <w:sz w:val="16"/>
          <w:lang w:eastAsia="ru-RU"/>
        </w:rPr>
        <w:t>8. Принцип постоянного контроля и регулярного мониторинга.</w:t>
      </w:r>
    </w:p>
    <w:p w:rsidR="00F22198" w:rsidRPr="00F22198" w:rsidRDefault="00F22198" w:rsidP="00F22198">
      <w:pPr>
        <w:spacing w:after="0" w:line="195" w:lineRule="atLeast"/>
        <w:ind w:left="142" w:right="-5"/>
        <w:jc w:val="both"/>
        <w:textAlignment w:val="baseline"/>
        <w:rPr>
          <w:rFonts w:ascii="Arial" w:eastAsia="Times New Roman" w:hAnsi="Arial" w:cs="Arial"/>
          <w:sz w:val="16"/>
          <w:szCs w:val="16"/>
          <w:lang w:eastAsia="ru-RU"/>
        </w:rPr>
      </w:pPr>
      <w:r w:rsidRPr="00F22198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 xml:space="preserve">Регулярное осуществление мониторинга эффективности внедренных </w:t>
      </w:r>
      <w:proofErr w:type="spellStart"/>
      <w:r w:rsidRPr="00F22198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антикоррупционных</w:t>
      </w:r>
      <w:proofErr w:type="spellEnd"/>
      <w:r w:rsidRPr="00F22198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 xml:space="preserve"> стандартов и процедур, а также </w:t>
      </w:r>
      <w:proofErr w:type="gramStart"/>
      <w:r w:rsidRPr="00F22198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контроля за</w:t>
      </w:r>
      <w:proofErr w:type="gramEnd"/>
      <w:r w:rsidRPr="00F22198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 xml:space="preserve"> их исполнением.</w:t>
      </w:r>
    </w:p>
    <w:p w:rsidR="00F22198" w:rsidRPr="00F22198" w:rsidRDefault="00F22198" w:rsidP="00F22198">
      <w:pPr>
        <w:spacing w:after="0" w:line="195" w:lineRule="atLeast"/>
        <w:ind w:left="142" w:right="-5"/>
        <w:jc w:val="both"/>
        <w:textAlignment w:val="baseline"/>
        <w:rPr>
          <w:rFonts w:ascii="Arial" w:eastAsia="Times New Roman" w:hAnsi="Arial" w:cs="Arial"/>
          <w:sz w:val="16"/>
          <w:szCs w:val="16"/>
          <w:lang w:eastAsia="ru-RU"/>
        </w:rPr>
      </w:pPr>
      <w:proofErr w:type="spellStart"/>
      <w:proofErr w:type="gramStart"/>
      <w:r w:rsidRPr="00F22198">
        <w:rPr>
          <w:rFonts w:ascii="Times New Roman" w:eastAsia="Times New Roman" w:hAnsi="Times New Roman" w:cs="Times New Roman"/>
          <w:b/>
          <w:bCs/>
          <w:sz w:val="16"/>
          <w:lang w:eastAsia="ru-RU"/>
        </w:rPr>
        <w:t>Антикоррупционная</w:t>
      </w:r>
      <w:proofErr w:type="spellEnd"/>
      <w:r w:rsidRPr="00F22198">
        <w:rPr>
          <w:rFonts w:ascii="Times New Roman" w:eastAsia="Times New Roman" w:hAnsi="Times New Roman" w:cs="Times New Roman"/>
          <w:b/>
          <w:bCs/>
          <w:sz w:val="16"/>
          <w:lang w:eastAsia="ru-RU"/>
        </w:rPr>
        <w:t xml:space="preserve"> политика </w:t>
      </w:r>
      <w:r w:rsidRPr="00F22198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МБДОУ детском саду № 1</w:t>
      </w:r>
      <w:r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9</w:t>
      </w:r>
      <w:proofErr w:type="gramEnd"/>
    </w:p>
    <w:p w:rsidR="00F22198" w:rsidRPr="00F22198" w:rsidRDefault="00F22198" w:rsidP="00F22198">
      <w:pPr>
        <w:spacing w:after="0" w:line="195" w:lineRule="atLeast"/>
        <w:ind w:left="142" w:right="-5"/>
        <w:jc w:val="both"/>
        <w:textAlignment w:val="baseline"/>
        <w:rPr>
          <w:rFonts w:ascii="Arial" w:eastAsia="Times New Roman" w:hAnsi="Arial" w:cs="Arial"/>
          <w:sz w:val="16"/>
          <w:szCs w:val="16"/>
          <w:lang w:eastAsia="ru-RU"/>
        </w:rPr>
      </w:pPr>
      <w:r w:rsidRPr="00F22198">
        <w:rPr>
          <w:rFonts w:ascii="Times New Roman" w:eastAsia="Times New Roman" w:hAnsi="Times New Roman" w:cs="Times New Roman"/>
          <w:i/>
          <w:iCs/>
          <w:sz w:val="16"/>
          <w:lang w:eastAsia="ru-RU"/>
        </w:rPr>
        <w:t xml:space="preserve">5.1. Общие подходы к разработке и реализации </w:t>
      </w:r>
      <w:proofErr w:type="spellStart"/>
      <w:r w:rsidRPr="00F22198">
        <w:rPr>
          <w:rFonts w:ascii="Times New Roman" w:eastAsia="Times New Roman" w:hAnsi="Times New Roman" w:cs="Times New Roman"/>
          <w:i/>
          <w:iCs/>
          <w:sz w:val="16"/>
          <w:lang w:eastAsia="ru-RU"/>
        </w:rPr>
        <w:t>антикоррупционной</w:t>
      </w:r>
      <w:proofErr w:type="spellEnd"/>
      <w:r w:rsidRPr="00F22198">
        <w:rPr>
          <w:rFonts w:ascii="Times New Roman" w:eastAsia="Times New Roman" w:hAnsi="Times New Roman" w:cs="Times New Roman"/>
          <w:i/>
          <w:iCs/>
          <w:sz w:val="16"/>
          <w:lang w:eastAsia="ru-RU"/>
        </w:rPr>
        <w:t xml:space="preserve"> политики</w:t>
      </w:r>
    </w:p>
    <w:p w:rsidR="00F22198" w:rsidRPr="00F22198" w:rsidRDefault="00F22198" w:rsidP="00F22198">
      <w:pPr>
        <w:spacing w:after="0" w:line="195" w:lineRule="atLeast"/>
        <w:ind w:left="142" w:right="-5"/>
        <w:jc w:val="both"/>
        <w:textAlignment w:val="baseline"/>
        <w:rPr>
          <w:rFonts w:ascii="Arial" w:eastAsia="Times New Roman" w:hAnsi="Arial" w:cs="Arial"/>
          <w:sz w:val="16"/>
          <w:szCs w:val="16"/>
          <w:lang w:eastAsia="ru-RU"/>
        </w:rPr>
      </w:pPr>
      <w:proofErr w:type="spellStart"/>
      <w:proofErr w:type="gramStart"/>
      <w:r w:rsidRPr="00F22198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Антикоррупционная</w:t>
      </w:r>
      <w:proofErr w:type="spellEnd"/>
      <w:r w:rsidRPr="00F22198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 xml:space="preserve"> политика МБДОУ детском саду № 1</w:t>
      </w:r>
      <w:r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9</w:t>
      </w:r>
      <w:r w:rsidRPr="00F22198">
        <w:rPr>
          <w:rFonts w:ascii="Times New Roman" w:eastAsia="Times New Roman" w:hAnsi="Times New Roman" w:cs="Times New Roman"/>
          <w:sz w:val="16"/>
          <w:lang w:eastAsia="ru-RU"/>
        </w:rPr>
        <w:t> </w:t>
      </w:r>
      <w:r w:rsidRPr="00F22198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представляет собой комплекс взаимосвязанных принципов, процедур и конкретных мероприятий, направленных на профилактику и пресечение коррупционных правонарушений в деятельности учреждения.</w:t>
      </w:r>
      <w:proofErr w:type="gramEnd"/>
    </w:p>
    <w:p w:rsidR="00F22198" w:rsidRPr="00F22198" w:rsidRDefault="00F22198" w:rsidP="00F22198">
      <w:pPr>
        <w:spacing w:after="0" w:line="195" w:lineRule="atLeast"/>
        <w:ind w:left="142" w:right="-5"/>
        <w:jc w:val="both"/>
        <w:textAlignment w:val="baseline"/>
        <w:rPr>
          <w:rFonts w:ascii="Arial" w:eastAsia="Times New Roman" w:hAnsi="Arial" w:cs="Arial"/>
          <w:sz w:val="16"/>
          <w:szCs w:val="16"/>
          <w:lang w:eastAsia="ru-RU"/>
        </w:rPr>
      </w:pPr>
      <w:r w:rsidRPr="00F22198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         </w:t>
      </w:r>
      <w:r w:rsidRPr="00F22198">
        <w:rPr>
          <w:rFonts w:ascii="Times New Roman" w:eastAsia="Times New Roman" w:hAnsi="Times New Roman" w:cs="Times New Roman"/>
          <w:sz w:val="16"/>
          <w:lang w:eastAsia="ru-RU"/>
        </w:rPr>
        <w:t> </w:t>
      </w:r>
      <w:r w:rsidRPr="00F22198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5</w:t>
      </w:r>
      <w:r w:rsidRPr="00F22198">
        <w:rPr>
          <w:rFonts w:ascii="Times New Roman" w:eastAsia="Times New Roman" w:hAnsi="Times New Roman" w:cs="Times New Roman"/>
          <w:i/>
          <w:iCs/>
          <w:sz w:val="16"/>
          <w:lang w:eastAsia="ru-RU"/>
        </w:rPr>
        <w:t xml:space="preserve">.2. Реализация предусмотренных политикой </w:t>
      </w:r>
      <w:proofErr w:type="spellStart"/>
      <w:r w:rsidRPr="00F22198">
        <w:rPr>
          <w:rFonts w:ascii="Times New Roman" w:eastAsia="Times New Roman" w:hAnsi="Times New Roman" w:cs="Times New Roman"/>
          <w:i/>
          <w:iCs/>
          <w:sz w:val="16"/>
          <w:lang w:eastAsia="ru-RU"/>
        </w:rPr>
        <w:t>антикоррупционных</w:t>
      </w:r>
      <w:proofErr w:type="spellEnd"/>
      <w:r w:rsidRPr="00F22198">
        <w:rPr>
          <w:rFonts w:ascii="Times New Roman" w:eastAsia="Times New Roman" w:hAnsi="Times New Roman" w:cs="Times New Roman"/>
          <w:i/>
          <w:iCs/>
          <w:sz w:val="16"/>
          <w:lang w:eastAsia="ru-RU"/>
        </w:rPr>
        <w:t xml:space="preserve"> мер:</w:t>
      </w:r>
    </w:p>
    <w:p w:rsidR="00F22198" w:rsidRPr="00F22198" w:rsidRDefault="00F22198" w:rsidP="00F22198">
      <w:pPr>
        <w:spacing w:after="0" w:line="195" w:lineRule="atLeast"/>
        <w:ind w:left="142" w:right="-5"/>
        <w:jc w:val="both"/>
        <w:textAlignment w:val="baseline"/>
        <w:rPr>
          <w:rFonts w:ascii="Arial" w:eastAsia="Times New Roman" w:hAnsi="Arial" w:cs="Arial"/>
          <w:sz w:val="16"/>
          <w:szCs w:val="16"/>
          <w:lang w:eastAsia="ru-RU"/>
        </w:rPr>
      </w:pPr>
      <w:proofErr w:type="gramStart"/>
      <w:r w:rsidRPr="00F22198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 xml:space="preserve">1) определение должностных лиц, ответственных за реализацию </w:t>
      </w:r>
      <w:proofErr w:type="spellStart"/>
      <w:r w:rsidRPr="00F22198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антикоррупционной</w:t>
      </w:r>
      <w:proofErr w:type="spellEnd"/>
      <w:r w:rsidRPr="00F22198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 xml:space="preserve"> политики;</w:t>
      </w:r>
      <w:proofErr w:type="gramEnd"/>
    </w:p>
    <w:p w:rsidR="00F22198" w:rsidRPr="00F22198" w:rsidRDefault="00F22198" w:rsidP="00F22198">
      <w:pPr>
        <w:spacing w:after="0" w:line="195" w:lineRule="atLeast"/>
        <w:ind w:left="142" w:right="-5"/>
        <w:jc w:val="both"/>
        <w:textAlignment w:val="baseline"/>
        <w:rPr>
          <w:rFonts w:ascii="Arial" w:eastAsia="Times New Roman" w:hAnsi="Arial" w:cs="Arial"/>
          <w:sz w:val="16"/>
          <w:szCs w:val="16"/>
          <w:lang w:eastAsia="ru-RU"/>
        </w:rPr>
      </w:pPr>
      <w:proofErr w:type="gramStart"/>
      <w:r w:rsidRPr="00F22198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2) определение и закрепление обязанностей работников МБДОУ детском саду № 1</w:t>
      </w:r>
      <w:r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9</w:t>
      </w:r>
      <w:r w:rsidRPr="00F22198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, связанных с предупреждением и противодействием коррупции;</w:t>
      </w:r>
      <w:proofErr w:type="gramEnd"/>
    </w:p>
    <w:p w:rsidR="00F22198" w:rsidRPr="00F22198" w:rsidRDefault="00F22198" w:rsidP="00F22198">
      <w:pPr>
        <w:spacing w:after="0" w:line="195" w:lineRule="atLeast"/>
        <w:ind w:left="142" w:right="-5"/>
        <w:jc w:val="both"/>
        <w:textAlignment w:val="baseline"/>
        <w:rPr>
          <w:rFonts w:ascii="Arial" w:eastAsia="Times New Roman" w:hAnsi="Arial" w:cs="Arial"/>
          <w:sz w:val="16"/>
          <w:szCs w:val="16"/>
          <w:lang w:eastAsia="ru-RU"/>
        </w:rPr>
      </w:pPr>
      <w:r w:rsidRPr="00F22198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 xml:space="preserve">3) установление перечня реализуемых организацией </w:t>
      </w:r>
      <w:proofErr w:type="spellStart"/>
      <w:r w:rsidRPr="00F22198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антикоррупционных</w:t>
      </w:r>
      <w:proofErr w:type="spellEnd"/>
      <w:r w:rsidRPr="00F22198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 xml:space="preserve"> мероприятий, стандартов и процедур и порядок их выполнения (применения);</w:t>
      </w:r>
    </w:p>
    <w:p w:rsidR="00F22198" w:rsidRPr="00F22198" w:rsidRDefault="00F22198" w:rsidP="00F22198">
      <w:pPr>
        <w:spacing w:after="0" w:line="195" w:lineRule="atLeast"/>
        <w:ind w:left="142" w:right="-5"/>
        <w:jc w:val="both"/>
        <w:textAlignment w:val="baseline"/>
        <w:rPr>
          <w:rFonts w:ascii="Arial" w:eastAsia="Times New Roman" w:hAnsi="Arial" w:cs="Arial"/>
          <w:sz w:val="16"/>
          <w:szCs w:val="16"/>
          <w:lang w:eastAsia="ru-RU"/>
        </w:rPr>
      </w:pPr>
      <w:r w:rsidRPr="00F22198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 xml:space="preserve">4) ответственность сотрудников за несоблюдение требований </w:t>
      </w:r>
      <w:proofErr w:type="spellStart"/>
      <w:r w:rsidRPr="00F22198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антикоррупционной</w:t>
      </w:r>
      <w:proofErr w:type="spellEnd"/>
      <w:r w:rsidRPr="00F22198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 xml:space="preserve"> политики;</w:t>
      </w:r>
    </w:p>
    <w:p w:rsidR="00F22198" w:rsidRPr="00F22198" w:rsidRDefault="00F22198" w:rsidP="00F22198">
      <w:pPr>
        <w:spacing w:after="0" w:line="195" w:lineRule="atLeast"/>
        <w:ind w:left="142" w:right="-5"/>
        <w:jc w:val="both"/>
        <w:textAlignment w:val="baseline"/>
        <w:rPr>
          <w:rFonts w:ascii="Arial" w:eastAsia="Times New Roman" w:hAnsi="Arial" w:cs="Arial"/>
          <w:sz w:val="16"/>
          <w:szCs w:val="16"/>
          <w:lang w:eastAsia="ru-RU"/>
        </w:rPr>
      </w:pPr>
      <w:r w:rsidRPr="00F22198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 xml:space="preserve">5) порядок пересмотра и внесения изменений в </w:t>
      </w:r>
      <w:proofErr w:type="spellStart"/>
      <w:r w:rsidRPr="00F22198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антикоррупционную</w:t>
      </w:r>
      <w:proofErr w:type="spellEnd"/>
      <w:r w:rsidRPr="00F22198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 xml:space="preserve"> политику учреждения.</w:t>
      </w:r>
    </w:p>
    <w:p w:rsidR="00F22198" w:rsidRPr="00F22198" w:rsidRDefault="00F22198" w:rsidP="00F22198">
      <w:pPr>
        <w:spacing w:after="0" w:line="240" w:lineRule="auto"/>
        <w:ind w:left="142" w:right="-5"/>
        <w:jc w:val="both"/>
        <w:textAlignment w:val="baseline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</w:pPr>
      <w:bookmarkStart w:id="19" w:name="sub_4016"/>
      <w:bookmarkEnd w:id="19"/>
      <w:r w:rsidRPr="00F22198">
        <w:rPr>
          <w:rFonts w:ascii="Times New Roman" w:eastAsia="Times New Roman" w:hAnsi="Times New Roman" w:cs="Times New Roman"/>
          <w:b/>
          <w:bCs/>
          <w:i/>
          <w:iCs/>
          <w:kern w:val="36"/>
          <w:sz w:val="24"/>
          <w:lang w:eastAsia="ru-RU"/>
        </w:rPr>
        <w:t>5.3.Область применения политики и круг лиц, попадающих под ее действие</w:t>
      </w:r>
    </w:p>
    <w:p w:rsidR="00F22198" w:rsidRPr="00F22198" w:rsidRDefault="00F22198" w:rsidP="00F22198">
      <w:pPr>
        <w:spacing w:after="0" w:line="195" w:lineRule="atLeast"/>
        <w:ind w:left="142" w:right="-5"/>
        <w:jc w:val="both"/>
        <w:textAlignment w:val="baseline"/>
        <w:rPr>
          <w:rFonts w:ascii="Arial" w:eastAsia="Times New Roman" w:hAnsi="Arial" w:cs="Arial"/>
          <w:sz w:val="16"/>
          <w:szCs w:val="16"/>
          <w:lang w:eastAsia="ru-RU"/>
        </w:rPr>
      </w:pPr>
      <w:proofErr w:type="gramStart"/>
      <w:r w:rsidRPr="00F22198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Основным кругом лиц, попадающих под действие политики, являются работники МБДОУ детском саду № 1</w:t>
      </w:r>
      <w:r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9</w:t>
      </w:r>
      <w:r w:rsidRPr="00F22198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, находящиеся с ней в трудовых отношениях, вне зависимости от занимаемой должности и выполняемых функций.</w:t>
      </w:r>
      <w:proofErr w:type="gramEnd"/>
      <w:r w:rsidRPr="00F22198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 xml:space="preserve"> Политика может закреплять случаи и условия, при которых ее действие распространяется и на других лиц, например, физических и (или) юридических лиц, с которыми учреждение вступает в иные договорные отношения. При этом необходимо учитывать, что эти случаи, условия и обязательства также должны быть закреплены в договорах, заключаемых учреждением с контрагентами.</w:t>
      </w:r>
    </w:p>
    <w:p w:rsidR="00F22198" w:rsidRPr="00F22198" w:rsidRDefault="00F22198" w:rsidP="00F22198">
      <w:pPr>
        <w:spacing w:after="0" w:line="240" w:lineRule="auto"/>
        <w:ind w:left="142" w:right="-5"/>
        <w:jc w:val="both"/>
        <w:textAlignment w:val="baseline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</w:pPr>
      <w:r w:rsidRPr="00F22198">
        <w:rPr>
          <w:rFonts w:ascii="Times New Roman" w:eastAsia="Times New Roman" w:hAnsi="Times New Roman" w:cs="Times New Roman"/>
          <w:b/>
          <w:bCs/>
          <w:i/>
          <w:iCs/>
          <w:kern w:val="36"/>
          <w:sz w:val="24"/>
          <w:lang w:eastAsia="ru-RU"/>
        </w:rPr>
        <w:t>5.4. Закрепление обязанностей работников и организации, связанных с предупреждением и противодействием коррупции</w:t>
      </w:r>
    </w:p>
    <w:p w:rsidR="00F22198" w:rsidRPr="00F22198" w:rsidRDefault="00F22198" w:rsidP="00F22198">
      <w:pPr>
        <w:spacing w:after="0" w:line="195" w:lineRule="atLeast"/>
        <w:ind w:left="142" w:right="-5"/>
        <w:jc w:val="both"/>
        <w:textAlignment w:val="baseline"/>
        <w:rPr>
          <w:rFonts w:ascii="Arial" w:eastAsia="Times New Roman" w:hAnsi="Arial" w:cs="Arial"/>
          <w:sz w:val="16"/>
          <w:szCs w:val="16"/>
          <w:lang w:eastAsia="ru-RU"/>
        </w:rPr>
      </w:pPr>
      <w:r w:rsidRPr="00F22198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Обязанности работников МБДОУ детском саду № 1</w:t>
      </w:r>
      <w:r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9</w:t>
      </w:r>
    </w:p>
    <w:p w:rsidR="00F22198" w:rsidRPr="00F22198" w:rsidRDefault="00F22198" w:rsidP="00F22198">
      <w:pPr>
        <w:spacing w:after="0" w:line="195" w:lineRule="atLeast"/>
        <w:ind w:left="142" w:right="-5"/>
        <w:jc w:val="both"/>
        <w:textAlignment w:val="baseline"/>
        <w:rPr>
          <w:rFonts w:ascii="Arial" w:eastAsia="Times New Roman" w:hAnsi="Arial" w:cs="Arial"/>
          <w:sz w:val="16"/>
          <w:szCs w:val="16"/>
          <w:lang w:eastAsia="ru-RU"/>
        </w:rPr>
      </w:pPr>
      <w:r w:rsidRPr="00F22198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в связи с предупреждением и противодействием коррупции:</w:t>
      </w:r>
    </w:p>
    <w:p w:rsidR="00F22198" w:rsidRPr="00F22198" w:rsidRDefault="00F22198" w:rsidP="00F22198">
      <w:pPr>
        <w:spacing w:after="0" w:line="195" w:lineRule="atLeast"/>
        <w:ind w:left="142" w:right="-5"/>
        <w:jc w:val="both"/>
        <w:textAlignment w:val="baseline"/>
        <w:rPr>
          <w:rFonts w:ascii="Arial" w:eastAsia="Times New Roman" w:hAnsi="Arial" w:cs="Arial"/>
          <w:sz w:val="16"/>
          <w:szCs w:val="16"/>
          <w:lang w:eastAsia="ru-RU"/>
        </w:rPr>
      </w:pPr>
      <w:r w:rsidRPr="00F22198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1) воздерживаться от совершения и (или) участия в совершении коррупционных правонарушений в интересах или от имени учреждения;</w:t>
      </w:r>
    </w:p>
    <w:p w:rsidR="00F22198" w:rsidRPr="00F22198" w:rsidRDefault="00F22198" w:rsidP="00F22198">
      <w:pPr>
        <w:spacing w:after="0" w:line="195" w:lineRule="atLeast"/>
        <w:ind w:left="142" w:right="-5"/>
        <w:jc w:val="both"/>
        <w:textAlignment w:val="baseline"/>
        <w:rPr>
          <w:rFonts w:ascii="Arial" w:eastAsia="Times New Roman" w:hAnsi="Arial" w:cs="Arial"/>
          <w:sz w:val="16"/>
          <w:szCs w:val="16"/>
          <w:lang w:eastAsia="ru-RU"/>
        </w:rPr>
      </w:pPr>
      <w:r w:rsidRPr="00F22198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2) воздерживаться от поведения, которое может быть истолковано окружающими как готовность совершить или участвовать в совершении коррупционного правонарушения в интересах или от имени учреждения;</w:t>
      </w:r>
    </w:p>
    <w:p w:rsidR="00F22198" w:rsidRPr="00F22198" w:rsidRDefault="00F22198" w:rsidP="00F22198">
      <w:pPr>
        <w:spacing w:after="0" w:line="195" w:lineRule="atLeast"/>
        <w:ind w:left="142" w:right="-5"/>
        <w:jc w:val="both"/>
        <w:textAlignment w:val="baseline"/>
        <w:rPr>
          <w:rFonts w:ascii="Arial" w:eastAsia="Times New Roman" w:hAnsi="Arial" w:cs="Arial"/>
          <w:sz w:val="16"/>
          <w:szCs w:val="16"/>
          <w:lang w:eastAsia="ru-RU"/>
        </w:rPr>
      </w:pPr>
      <w:r w:rsidRPr="00F22198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 xml:space="preserve">3) незамедлительно информировать непосредственного руководителя/лицо, ответственное за реализацию </w:t>
      </w:r>
      <w:proofErr w:type="spellStart"/>
      <w:r w:rsidRPr="00F22198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антикоррупционной</w:t>
      </w:r>
      <w:proofErr w:type="spellEnd"/>
      <w:r w:rsidRPr="00F22198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 xml:space="preserve"> политики/руководство учреждения о случаях склонения работника к совершению коррупционных правонарушений;</w:t>
      </w:r>
    </w:p>
    <w:p w:rsidR="00F22198" w:rsidRPr="00F22198" w:rsidRDefault="00F22198" w:rsidP="00F22198">
      <w:pPr>
        <w:spacing w:after="0" w:line="195" w:lineRule="atLeast"/>
        <w:ind w:left="142" w:right="-5"/>
        <w:jc w:val="both"/>
        <w:textAlignment w:val="baseline"/>
        <w:rPr>
          <w:rFonts w:ascii="Arial" w:eastAsia="Times New Roman" w:hAnsi="Arial" w:cs="Arial"/>
          <w:sz w:val="16"/>
          <w:szCs w:val="16"/>
          <w:lang w:eastAsia="ru-RU"/>
        </w:rPr>
      </w:pPr>
      <w:r w:rsidRPr="00F22198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lastRenderedPageBreak/>
        <w:t xml:space="preserve">4) незамедлительно информировать непосредственного начальника/лицо, ответственное за реализацию </w:t>
      </w:r>
      <w:proofErr w:type="spellStart"/>
      <w:r w:rsidRPr="00F22198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антикоррупционной</w:t>
      </w:r>
      <w:proofErr w:type="spellEnd"/>
      <w:r w:rsidRPr="00F22198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 xml:space="preserve"> политики/руководство учреждения о ставшей известной работнику информации о случаях совершения коррупционных правонарушений другими работниками, контрагентами учреждения или иными лицами;</w:t>
      </w:r>
    </w:p>
    <w:p w:rsidR="00F22198" w:rsidRPr="00F22198" w:rsidRDefault="00F22198" w:rsidP="00F22198">
      <w:pPr>
        <w:spacing w:after="0" w:line="195" w:lineRule="atLeast"/>
        <w:ind w:left="142" w:right="-5"/>
        <w:jc w:val="both"/>
        <w:textAlignment w:val="baseline"/>
        <w:rPr>
          <w:rFonts w:ascii="Arial" w:eastAsia="Times New Roman" w:hAnsi="Arial" w:cs="Arial"/>
          <w:sz w:val="16"/>
          <w:szCs w:val="16"/>
          <w:lang w:eastAsia="ru-RU"/>
        </w:rPr>
      </w:pPr>
      <w:r w:rsidRPr="00F22198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5) сообщить непосредственному начальнику или иному ответственному лицу о возможности возникновения либо возникшем у работника конфликте интересов.</w:t>
      </w:r>
    </w:p>
    <w:p w:rsidR="00F22198" w:rsidRPr="00F22198" w:rsidRDefault="00F22198" w:rsidP="00F22198">
      <w:pPr>
        <w:spacing w:after="0" w:line="195" w:lineRule="atLeast"/>
        <w:ind w:left="142" w:right="-5"/>
        <w:jc w:val="both"/>
        <w:textAlignment w:val="baseline"/>
        <w:rPr>
          <w:rFonts w:ascii="Arial" w:eastAsia="Times New Roman" w:hAnsi="Arial" w:cs="Arial"/>
          <w:sz w:val="16"/>
          <w:szCs w:val="16"/>
          <w:lang w:eastAsia="ru-RU"/>
        </w:rPr>
      </w:pPr>
      <w:proofErr w:type="gramStart"/>
      <w:r w:rsidRPr="00F22198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Исходя их положений</w:t>
      </w:r>
      <w:r w:rsidRPr="00F22198">
        <w:rPr>
          <w:rFonts w:ascii="Times New Roman" w:eastAsia="Times New Roman" w:hAnsi="Times New Roman" w:cs="Times New Roman"/>
          <w:sz w:val="16"/>
          <w:lang w:eastAsia="ru-RU"/>
        </w:rPr>
        <w:t> </w:t>
      </w:r>
      <w:hyperlink r:id="rId36" w:history="1">
        <w:r w:rsidRPr="00F22198">
          <w:rPr>
            <w:rFonts w:ascii="Times New Roman" w:eastAsia="Times New Roman" w:hAnsi="Times New Roman" w:cs="Times New Roman"/>
            <w:sz w:val="16"/>
            <w:lang w:eastAsia="ru-RU"/>
          </w:rPr>
          <w:t>статьи 57</w:t>
        </w:r>
      </w:hyperlink>
      <w:r w:rsidRPr="00F22198">
        <w:rPr>
          <w:rFonts w:ascii="Times New Roman" w:eastAsia="Times New Roman" w:hAnsi="Times New Roman" w:cs="Times New Roman"/>
          <w:sz w:val="16"/>
          <w:lang w:eastAsia="ru-RU"/>
        </w:rPr>
        <w:t> </w:t>
      </w:r>
      <w:r w:rsidRPr="00F22198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ТК РФ по соглашению сторон в трудовой договор могут также включаться права и обязанности работника и работодателя, установленные трудовым законодательством и иными нормативными правовыми актами, содержащими нормы трудового права, локальными нормативными актами, а также права и обязанности работника и работодателя, вытекающие из условий коллективного договора, соглашений.</w:t>
      </w:r>
      <w:proofErr w:type="gramEnd"/>
    </w:p>
    <w:p w:rsidR="00F22198" w:rsidRPr="00F22198" w:rsidRDefault="00F22198" w:rsidP="00F22198">
      <w:pPr>
        <w:spacing w:after="0" w:line="195" w:lineRule="atLeast"/>
        <w:ind w:left="142" w:right="-5"/>
        <w:jc w:val="both"/>
        <w:textAlignment w:val="baseline"/>
        <w:rPr>
          <w:rFonts w:ascii="Arial" w:eastAsia="Times New Roman" w:hAnsi="Arial" w:cs="Arial"/>
          <w:sz w:val="16"/>
          <w:szCs w:val="16"/>
          <w:lang w:eastAsia="ru-RU"/>
        </w:rPr>
      </w:pPr>
      <w:r w:rsidRPr="00F22198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В целях обеспечения эффективного исполнения возложенных на работников обязанностей регламентируется процедуры их соблюдения. Порядок уведомления работодателя о случаях склонения работника к совершению коррупционных правонарушений или о ставшей известной работнику информации о случаях совершения коррупционных правонарушений закрепляется в локальном нормативном акте учреждения.</w:t>
      </w:r>
    </w:p>
    <w:p w:rsidR="00F22198" w:rsidRPr="00F22198" w:rsidRDefault="00F22198" w:rsidP="00F22198">
      <w:pPr>
        <w:spacing w:after="0" w:line="195" w:lineRule="atLeast"/>
        <w:ind w:left="142" w:right="-5"/>
        <w:textAlignment w:val="baseline"/>
        <w:rPr>
          <w:rFonts w:ascii="Arial" w:eastAsia="Times New Roman" w:hAnsi="Arial" w:cs="Arial"/>
          <w:sz w:val="16"/>
          <w:szCs w:val="16"/>
          <w:lang w:eastAsia="ru-RU"/>
        </w:rPr>
      </w:pPr>
      <w:r w:rsidRPr="00F22198">
        <w:rPr>
          <w:rFonts w:ascii="Times New Roman" w:eastAsia="Times New Roman" w:hAnsi="Times New Roman" w:cs="Times New Roman"/>
          <w:b/>
          <w:bCs/>
          <w:sz w:val="16"/>
          <w:lang w:eastAsia="ru-RU"/>
        </w:rPr>
        <w:t xml:space="preserve">6.Перечень </w:t>
      </w:r>
      <w:proofErr w:type="spellStart"/>
      <w:r w:rsidRPr="00F22198">
        <w:rPr>
          <w:rFonts w:ascii="Times New Roman" w:eastAsia="Times New Roman" w:hAnsi="Times New Roman" w:cs="Times New Roman"/>
          <w:b/>
          <w:bCs/>
          <w:sz w:val="16"/>
          <w:lang w:eastAsia="ru-RU"/>
        </w:rPr>
        <w:t>антикоррупционных</w:t>
      </w:r>
      <w:proofErr w:type="spellEnd"/>
      <w:r w:rsidRPr="00F22198">
        <w:rPr>
          <w:rFonts w:ascii="Times New Roman" w:eastAsia="Times New Roman" w:hAnsi="Times New Roman" w:cs="Times New Roman"/>
          <w:b/>
          <w:bCs/>
          <w:sz w:val="16"/>
          <w:lang w:eastAsia="ru-RU"/>
        </w:rPr>
        <w:t xml:space="preserve"> мероприятий</w:t>
      </w:r>
    </w:p>
    <w:tbl>
      <w:tblPr>
        <w:tblW w:w="6662" w:type="dxa"/>
        <w:tblInd w:w="10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EE57"/>
        <w:tblCellMar>
          <w:left w:w="0" w:type="dxa"/>
          <w:right w:w="0" w:type="dxa"/>
        </w:tblCellMar>
        <w:tblLook w:val="04A0"/>
      </w:tblPr>
      <w:tblGrid>
        <w:gridCol w:w="2265"/>
        <w:gridCol w:w="4397"/>
      </w:tblGrid>
      <w:tr w:rsidR="00F22198" w:rsidRPr="00F22198" w:rsidTr="00F22198">
        <w:trPr>
          <w:trHeight w:val="136"/>
        </w:trPr>
        <w:tc>
          <w:tcPr>
            <w:tcW w:w="24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F22198" w:rsidRPr="00F22198" w:rsidRDefault="00F22198" w:rsidP="00F22198">
            <w:pPr>
              <w:spacing w:after="0" w:line="136" w:lineRule="atLeast"/>
              <w:ind w:left="142" w:right="-5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22198">
              <w:rPr>
                <w:rFonts w:ascii="Times New Roman" w:eastAsia="Times New Roman" w:hAnsi="Times New Roman" w:cs="Times New Roman"/>
                <w:sz w:val="16"/>
                <w:szCs w:val="16"/>
                <w:bdr w:val="none" w:sz="0" w:space="0" w:color="auto" w:frame="1"/>
                <w:lang w:eastAsia="ru-RU"/>
              </w:rPr>
              <w:t>Направление</w:t>
            </w:r>
          </w:p>
        </w:tc>
        <w:tc>
          <w:tcPr>
            <w:tcW w:w="550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F22198" w:rsidRPr="00F22198" w:rsidRDefault="00F22198" w:rsidP="00F22198">
            <w:pPr>
              <w:spacing w:after="0" w:line="136" w:lineRule="atLeast"/>
              <w:ind w:left="142" w:right="-5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22198">
              <w:rPr>
                <w:rFonts w:ascii="Times New Roman" w:eastAsia="Times New Roman" w:hAnsi="Times New Roman" w:cs="Times New Roman"/>
                <w:sz w:val="16"/>
                <w:szCs w:val="16"/>
                <w:bdr w:val="none" w:sz="0" w:space="0" w:color="auto" w:frame="1"/>
                <w:lang w:eastAsia="ru-RU"/>
              </w:rPr>
              <w:t>Мероприятие</w:t>
            </w:r>
          </w:p>
        </w:tc>
      </w:tr>
      <w:tr w:rsidR="00F22198" w:rsidRPr="00F22198" w:rsidTr="00F22198">
        <w:trPr>
          <w:trHeight w:val="136"/>
        </w:trPr>
        <w:tc>
          <w:tcPr>
            <w:tcW w:w="2478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F22198" w:rsidRPr="00F22198" w:rsidRDefault="00F22198" w:rsidP="00F22198">
            <w:pPr>
              <w:spacing w:after="0" w:line="136" w:lineRule="atLeast"/>
              <w:ind w:left="142" w:right="-5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22198">
              <w:rPr>
                <w:rFonts w:ascii="Times New Roman" w:eastAsia="Times New Roman" w:hAnsi="Times New Roman" w:cs="Times New Roman"/>
                <w:sz w:val="16"/>
                <w:szCs w:val="16"/>
                <w:bdr w:val="none" w:sz="0" w:space="0" w:color="auto" w:frame="1"/>
                <w:lang w:eastAsia="ru-RU"/>
              </w:rPr>
              <w:t>Нормативное обеспечение, закрепление стандартов поведения и декларация намерений</w:t>
            </w:r>
          </w:p>
        </w:tc>
        <w:tc>
          <w:tcPr>
            <w:tcW w:w="55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F22198" w:rsidRPr="00F22198" w:rsidRDefault="00F22198" w:rsidP="00F22198">
            <w:pPr>
              <w:spacing w:after="0" w:line="136" w:lineRule="atLeast"/>
              <w:ind w:left="142" w:right="-5"/>
              <w:jc w:val="both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22198">
              <w:rPr>
                <w:rFonts w:ascii="Times New Roman" w:eastAsia="Times New Roman" w:hAnsi="Times New Roman" w:cs="Times New Roman"/>
                <w:sz w:val="16"/>
                <w:szCs w:val="16"/>
                <w:bdr w:val="none" w:sz="0" w:space="0" w:color="auto" w:frame="1"/>
                <w:lang w:eastAsia="ru-RU"/>
              </w:rPr>
              <w:t>Разработка и принятие кодекса этики и служебного поведения работников организации</w:t>
            </w:r>
          </w:p>
        </w:tc>
      </w:tr>
      <w:tr w:rsidR="00F22198" w:rsidRPr="00F22198" w:rsidTr="00F22198">
        <w:trPr>
          <w:trHeight w:val="136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22198" w:rsidRPr="00F22198" w:rsidRDefault="00F22198" w:rsidP="00F2219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5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F22198" w:rsidRPr="00F22198" w:rsidRDefault="00F22198" w:rsidP="00F22198">
            <w:pPr>
              <w:spacing w:after="0" w:line="136" w:lineRule="atLeast"/>
              <w:ind w:left="142" w:right="-5"/>
              <w:jc w:val="both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22198">
              <w:rPr>
                <w:rFonts w:ascii="Times New Roman" w:eastAsia="Times New Roman" w:hAnsi="Times New Roman" w:cs="Times New Roman"/>
                <w:sz w:val="16"/>
                <w:szCs w:val="16"/>
                <w:bdr w:val="none" w:sz="0" w:space="0" w:color="auto" w:frame="1"/>
                <w:lang w:eastAsia="ru-RU"/>
              </w:rPr>
              <w:t>Разработка и внедрение положения о конфликте интересов, декларации о конфликте интересов</w:t>
            </w:r>
          </w:p>
        </w:tc>
      </w:tr>
      <w:tr w:rsidR="00F22198" w:rsidRPr="00F22198" w:rsidTr="00F22198">
        <w:trPr>
          <w:trHeight w:val="136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22198" w:rsidRPr="00F22198" w:rsidRDefault="00F22198" w:rsidP="00F2219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5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F22198" w:rsidRPr="00F22198" w:rsidRDefault="00F22198" w:rsidP="00F22198">
            <w:pPr>
              <w:spacing w:after="0" w:line="136" w:lineRule="atLeast"/>
              <w:ind w:left="142" w:right="-5"/>
              <w:jc w:val="both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22198">
              <w:rPr>
                <w:rFonts w:ascii="Times New Roman" w:eastAsia="Times New Roman" w:hAnsi="Times New Roman" w:cs="Times New Roman"/>
                <w:sz w:val="16"/>
                <w:szCs w:val="16"/>
                <w:bdr w:val="none" w:sz="0" w:space="0" w:color="auto" w:frame="1"/>
                <w:lang w:eastAsia="ru-RU"/>
              </w:rPr>
              <w:t>Разработка и принятие правил, регламентирующих вопросы обмена деловыми подарками и знаками делового гостеприимства</w:t>
            </w:r>
          </w:p>
        </w:tc>
      </w:tr>
      <w:tr w:rsidR="00F22198" w:rsidRPr="00F22198" w:rsidTr="00F22198">
        <w:trPr>
          <w:trHeight w:val="136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22198" w:rsidRPr="00F22198" w:rsidRDefault="00F22198" w:rsidP="00F2219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5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F22198" w:rsidRPr="00F22198" w:rsidRDefault="00F22198" w:rsidP="00F22198">
            <w:pPr>
              <w:spacing w:after="0" w:line="136" w:lineRule="atLeast"/>
              <w:ind w:left="142" w:right="-5"/>
              <w:jc w:val="both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22198">
              <w:rPr>
                <w:rFonts w:ascii="Times New Roman" w:eastAsia="Times New Roman" w:hAnsi="Times New Roman" w:cs="Times New Roman"/>
                <w:sz w:val="16"/>
                <w:szCs w:val="16"/>
                <w:bdr w:val="none" w:sz="0" w:space="0" w:color="auto" w:frame="1"/>
                <w:lang w:eastAsia="ru-RU"/>
              </w:rPr>
              <w:t xml:space="preserve">Введение в договоры, связанные с хозяйственной деятельностью учреждения, стандартной </w:t>
            </w:r>
            <w:proofErr w:type="spellStart"/>
            <w:r w:rsidRPr="00F22198">
              <w:rPr>
                <w:rFonts w:ascii="Times New Roman" w:eastAsia="Times New Roman" w:hAnsi="Times New Roman" w:cs="Times New Roman"/>
                <w:sz w:val="16"/>
                <w:szCs w:val="16"/>
                <w:bdr w:val="none" w:sz="0" w:space="0" w:color="auto" w:frame="1"/>
                <w:lang w:eastAsia="ru-RU"/>
              </w:rPr>
              <w:t>антикоррупционной</w:t>
            </w:r>
            <w:proofErr w:type="spellEnd"/>
            <w:r w:rsidRPr="00F22198">
              <w:rPr>
                <w:rFonts w:ascii="Times New Roman" w:eastAsia="Times New Roman" w:hAnsi="Times New Roman" w:cs="Times New Roman"/>
                <w:sz w:val="16"/>
                <w:szCs w:val="16"/>
                <w:bdr w:val="none" w:sz="0" w:space="0" w:color="auto" w:frame="1"/>
                <w:lang w:eastAsia="ru-RU"/>
              </w:rPr>
              <w:t xml:space="preserve"> оговорки</w:t>
            </w:r>
          </w:p>
        </w:tc>
      </w:tr>
      <w:tr w:rsidR="00F22198" w:rsidRPr="00F22198" w:rsidTr="00F22198">
        <w:trPr>
          <w:trHeight w:val="136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22198" w:rsidRPr="00F22198" w:rsidRDefault="00F22198" w:rsidP="00F2219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5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F22198" w:rsidRPr="00F22198" w:rsidRDefault="00F22198" w:rsidP="00F22198">
            <w:pPr>
              <w:spacing w:after="0" w:line="136" w:lineRule="atLeast"/>
              <w:ind w:left="142" w:right="-5"/>
              <w:jc w:val="both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22198">
              <w:rPr>
                <w:rFonts w:ascii="Times New Roman" w:eastAsia="Times New Roman" w:hAnsi="Times New Roman" w:cs="Times New Roman"/>
                <w:sz w:val="16"/>
                <w:szCs w:val="16"/>
                <w:bdr w:val="none" w:sz="0" w:space="0" w:color="auto" w:frame="1"/>
                <w:lang w:eastAsia="ru-RU"/>
              </w:rPr>
              <w:t xml:space="preserve">Введение </w:t>
            </w:r>
            <w:proofErr w:type="spellStart"/>
            <w:r w:rsidRPr="00F22198">
              <w:rPr>
                <w:rFonts w:ascii="Times New Roman" w:eastAsia="Times New Roman" w:hAnsi="Times New Roman" w:cs="Times New Roman"/>
                <w:sz w:val="16"/>
                <w:szCs w:val="16"/>
                <w:bdr w:val="none" w:sz="0" w:space="0" w:color="auto" w:frame="1"/>
                <w:lang w:eastAsia="ru-RU"/>
              </w:rPr>
              <w:t>антикоррупционных</w:t>
            </w:r>
            <w:proofErr w:type="spellEnd"/>
            <w:r w:rsidRPr="00F22198">
              <w:rPr>
                <w:rFonts w:ascii="Times New Roman" w:eastAsia="Times New Roman" w:hAnsi="Times New Roman" w:cs="Times New Roman"/>
                <w:sz w:val="16"/>
                <w:szCs w:val="16"/>
                <w:bdr w:val="none" w:sz="0" w:space="0" w:color="auto" w:frame="1"/>
                <w:lang w:eastAsia="ru-RU"/>
              </w:rPr>
              <w:t xml:space="preserve"> положений в трудовые договора работников</w:t>
            </w:r>
          </w:p>
        </w:tc>
      </w:tr>
      <w:tr w:rsidR="00F22198" w:rsidRPr="00F22198" w:rsidTr="00F22198">
        <w:trPr>
          <w:trHeight w:val="136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22198" w:rsidRPr="00F22198" w:rsidRDefault="00F22198" w:rsidP="00F2219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5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F22198" w:rsidRPr="00F22198" w:rsidRDefault="00F22198" w:rsidP="00F22198">
            <w:pPr>
              <w:spacing w:after="0" w:line="136" w:lineRule="atLeast"/>
              <w:ind w:left="142" w:right="-5"/>
              <w:jc w:val="both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22198">
              <w:rPr>
                <w:rFonts w:ascii="Times New Roman" w:eastAsia="Times New Roman" w:hAnsi="Times New Roman" w:cs="Times New Roman"/>
                <w:sz w:val="16"/>
                <w:szCs w:val="16"/>
                <w:bdr w:val="none" w:sz="0" w:space="0" w:color="auto" w:frame="1"/>
                <w:lang w:eastAsia="ru-RU"/>
              </w:rPr>
              <w:t>Введение процедуры информирования работниками работодателя о случаях склонения их к совершению коррупционных нарушений и порядка рассмотрения таких сообщений, включая создание доступных каналов передачи обозначенной информации (механизмов "обратной связи", телефона доверия и т. п.)</w:t>
            </w:r>
          </w:p>
        </w:tc>
      </w:tr>
      <w:tr w:rsidR="00F22198" w:rsidRPr="00F22198" w:rsidTr="00F22198">
        <w:trPr>
          <w:trHeight w:val="136"/>
        </w:trPr>
        <w:tc>
          <w:tcPr>
            <w:tcW w:w="2478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F22198" w:rsidRPr="00F22198" w:rsidRDefault="00F22198" w:rsidP="00F22198">
            <w:pPr>
              <w:spacing w:after="0" w:line="136" w:lineRule="atLeast"/>
              <w:ind w:left="142" w:right="-5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22198">
              <w:rPr>
                <w:rFonts w:ascii="Times New Roman" w:eastAsia="Times New Roman" w:hAnsi="Times New Roman" w:cs="Times New Roman"/>
                <w:sz w:val="16"/>
                <w:szCs w:val="16"/>
                <w:bdr w:val="none" w:sz="0" w:space="0" w:color="auto" w:frame="1"/>
                <w:lang w:eastAsia="ru-RU"/>
              </w:rPr>
              <w:t xml:space="preserve">Разработка и введение специальных </w:t>
            </w:r>
            <w:proofErr w:type="spellStart"/>
            <w:r w:rsidRPr="00F22198">
              <w:rPr>
                <w:rFonts w:ascii="Times New Roman" w:eastAsia="Times New Roman" w:hAnsi="Times New Roman" w:cs="Times New Roman"/>
                <w:sz w:val="16"/>
                <w:szCs w:val="16"/>
                <w:bdr w:val="none" w:sz="0" w:space="0" w:color="auto" w:frame="1"/>
                <w:lang w:eastAsia="ru-RU"/>
              </w:rPr>
              <w:t>антикоррупционных</w:t>
            </w:r>
            <w:proofErr w:type="spellEnd"/>
            <w:r w:rsidRPr="00F22198">
              <w:rPr>
                <w:rFonts w:ascii="Times New Roman" w:eastAsia="Times New Roman" w:hAnsi="Times New Roman" w:cs="Times New Roman"/>
                <w:sz w:val="16"/>
                <w:szCs w:val="16"/>
                <w:bdr w:val="none" w:sz="0" w:space="0" w:color="auto" w:frame="1"/>
                <w:lang w:eastAsia="ru-RU"/>
              </w:rPr>
              <w:t xml:space="preserve"> процедур</w:t>
            </w:r>
          </w:p>
        </w:tc>
        <w:tc>
          <w:tcPr>
            <w:tcW w:w="55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F22198" w:rsidRPr="00F22198" w:rsidRDefault="00F22198" w:rsidP="00F22198">
            <w:pPr>
              <w:spacing w:after="0" w:line="136" w:lineRule="atLeast"/>
              <w:ind w:left="142" w:right="-5"/>
              <w:jc w:val="both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gramStart"/>
            <w:r w:rsidRPr="00F22198">
              <w:rPr>
                <w:rFonts w:ascii="Times New Roman" w:eastAsia="Times New Roman" w:hAnsi="Times New Roman" w:cs="Times New Roman"/>
                <w:sz w:val="16"/>
                <w:szCs w:val="16"/>
                <w:bdr w:val="none" w:sz="0" w:space="0" w:color="auto" w:frame="1"/>
                <w:lang w:eastAsia="ru-RU"/>
              </w:rPr>
              <w:t>Введение процедуры информирования работодателя о ставшей известной работнику информации о случаях совершения коррупционных правонарушений другими работниками, контрагентами организации или иными лицами и порядка рассмотрения таких сообщений, включая создание доступных каналов передачи обозначенной информации (механизмов "обратной связи", телефона доверия и т. п.)</w:t>
            </w:r>
            <w:proofErr w:type="gramEnd"/>
          </w:p>
        </w:tc>
      </w:tr>
      <w:tr w:rsidR="00F22198" w:rsidRPr="00F22198" w:rsidTr="00F22198">
        <w:trPr>
          <w:trHeight w:val="136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22198" w:rsidRPr="00F22198" w:rsidRDefault="00F22198" w:rsidP="00F2219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5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F22198" w:rsidRPr="00F22198" w:rsidRDefault="00F22198" w:rsidP="00F22198">
            <w:pPr>
              <w:spacing w:after="0" w:line="136" w:lineRule="atLeast"/>
              <w:ind w:left="142" w:right="-5"/>
              <w:jc w:val="both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22198">
              <w:rPr>
                <w:rFonts w:ascii="Times New Roman" w:eastAsia="Times New Roman" w:hAnsi="Times New Roman" w:cs="Times New Roman"/>
                <w:sz w:val="16"/>
                <w:szCs w:val="16"/>
                <w:bdr w:val="none" w:sz="0" w:space="0" w:color="auto" w:frame="1"/>
                <w:lang w:eastAsia="ru-RU"/>
              </w:rPr>
              <w:t>Введение процедуры информирования работниками работодателя о возникновении конфликта интересов и порядка урегулирования выявленного конфликта интересов</w:t>
            </w:r>
          </w:p>
        </w:tc>
      </w:tr>
      <w:tr w:rsidR="00F22198" w:rsidRPr="00F22198" w:rsidTr="00F22198">
        <w:trPr>
          <w:trHeight w:val="136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22198" w:rsidRPr="00F22198" w:rsidRDefault="00F22198" w:rsidP="00F2219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5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F22198" w:rsidRPr="00F22198" w:rsidRDefault="00F22198" w:rsidP="00F22198">
            <w:pPr>
              <w:spacing w:after="0" w:line="136" w:lineRule="atLeast"/>
              <w:ind w:left="142" w:right="-5"/>
              <w:jc w:val="both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22198">
              <w:rPr>
                <w:rFonts w:ascii="Times New Roman" w:eastAsia="Times New Roman" w:hAnsi="Times New Roman" w:cs="Times New Roman"/>
                <w:sz w:val="16"/>
                <w:szCs w:val="16"/>
                <w:bdr w:val="none" w:sz="0" w:space="0" w:color="auto" w:frame="1"/>
                <w:lang w:eastAsia="ru-RU"/>
              </w:rPr>
              <w:t>Введение процедур защиты работников, сообщивших о коррупционных правонарушениях в деятельности учреждения, от формальных и неформальных санкций</w:t>
            </w:r>
          </w:p>
        </w:tc>
      </w:tr>
      <w:tr w:rsidR="00F22198" w:rsidRPr="00F22198" w:rsidTr="00F22198">
        <w:trPr>
          <w:trHeight w:val="136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22198" w:rsidRPr="00F22198" w:rsidRDefault="00F22198" w:rsidP="00F2219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5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F22198" w:rsidRPr="00F22198" w:rsidRDefault="00F22198" w:rsidP="00F22198">
            <w:pPr>
              <w:spacing w:after="0" w:line="136" w:lineRule="atLeast"/>
              <w:ind w:left="142" w:right="-5"/>
              <w:jc w:val="both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22198">
              <w:rPr>
                <w:rFonts w:ascii="Times New Roman" w:eastAsia="Times New Roman" w:hAnsi="Times New Roman" w:cs="Times New Roman"/>
                <w:sz w:val="16"/>
                <w:szCs w:val="16"/>
                <w:bdr w:val="none" w:sz="0" w:space="0" w:color="auto" w:frame="1"/>
                <w:lang w:eastAsia="ru-RU"/>
              </w:rPr>
              <w:t>Ежегодное заполнение декларации о конфликте интересов</w:t>
            </w:r>
          </w:p>
        </w:tc>
      </w:tr>
      <w:tr w:rsidR="00F22198" w:rsidRPr="00F22198" w:rsidTr="00F22198">
        <w:trPr>
          <w:trHeight w:val="136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22198" w:rsidRPr="00F22198" w:rsidRDefault="00F22198" w:rsidP="00F2219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5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F22198" w:rsidRPr="00F22198" w:rsidRDefault="00F22198" w:rsidP="00F22198">
            <w:pPr>
              <w:spacing w:after="0" w:line="136" w:lineRule="atLeast"/>
              <w:ind w:left="142" w:right="-5"/>
              <w:jc w:val="both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22198">
              <w:rPr>
                <w:rFonts w:ascii="Times New Roman" w:eastAsia="Times New Roman" w:hAnsi="Times New Roman" w:cs="Times New Roman"/>
                <w:sz w:val="16"/>
                <w:szCs w:val="16"/>
                <w:bdr w:val="none" w:sz="0" w:space="0" w:color="auto" w:frame="1"/>
                <w:lang w:eastAsia="ru-RU"/>
              </w:rPr>
              <w:t xml:space="preserve">Проведение периодической оценки коррупционных рисков в целях выявления сфер деятельности учреждения, наиболее подверженных таким рискам, и разработки соответствующих </w:t>
            </w:r>
            <w:proofErr w:type="spellStart"/>
            <w:r w:rsidRPr="00F22198">
              <w:rPr>
                <w:rFonts w:ascii="Times New Roman" w:eastAsia="Times New Roman" w:hAnsi="Times New Roman" w:cs="Times New Roman"/>
                <w:sz w:val="16"/>
                <w:szCs w:val="16"/>
                <w:bdr w:val="none" w:sz="0" w:space="0" w:color="auto" w:frame="1"/>
                <w:lang w:eastAsia="ru-RU"/>
              </w:rPr>
              <w:t>антикоррупционных</w:t>
            </w:r>
            <w:proofErr w:type="spellEnd"/>
            <w:r w:rsidRPr="00F22198">
              <w:rPr>
                <w:rFonts w:ascii="Times New Roman" w:eastAsia="Times New Roman" w:hAnsi="Times New Roman" w:cs="Times New Roman"/>
                <w:sz w:val="16"/>
                <w:szCs w:val="16"/>
                <w:bdr w:val="none" w:sz="0" w:space="0" w:color="auto" w:frame="1"/>
                <w:lang w:eastAsia="ru-RU"/>
              </w:rPr>
              <w:t xml:space="preserve"> мер</w:t>
            </w:r>
          </w:p>
        </w:tc>
      </w:tr>
      <w:tr w:rsidR="00F22198" w:rsidRPr="00F22198" w:rsidTr="00F22198">
        <w:trPr>
          <w:trHeight w:val="136"/>
        </w:trPr>
        <w:tc>
          <w:tcPr>
            <w:tcW w:w="2478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F22198" w:rsidRPr="00F22198" w:rsidRDefault="00F22198" w:rsidP="00F22198">
            <w:pPr>
              <w:spacing w:after="0" w:line="136" w:lineRule="atLeast"/>
              <w:ind w:left="142" w:right="-5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22198">
              <w:rPr>
                <w:rFonts w:ascii="Times New Roman" w:eastAsia="Times New Roman" w:hAnsi="Times New Roman" w:cs="Times New Roman"/>
                <w:sz w:val="16"/>
                <w:szCs w:val="16"/>
                <w:bdr w:val="none" w:sz="0" w:space="0" w:color="auto" w:frame="1"/>
                <w:lang w:eastAsia="ru-RU"/>
              </w:rPr>
              <w:t>Обучение и информирование работников</w:t>
            </w:r>
          </w:p>
        </w:tc>
        <w:tc>
          <w:tcPr>
            <w:tcW w:w="55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F22198" w:rsidRPr="00F22198" w:rsidRDefault="00F22198" w:rsidP="00F22198">
            <w:pPr>
              <w:spacing w:after="0" w:line="136" w:lineRule="atLeast"/>
              <w:ind w:left="142" w:right="-5"/>
              <w:jc w:val="both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22198">
              <w:rPr>
                <w:rFonts w:ascii="Times New Roman" w:eastAsia="Times New Roman" w:hAnsi="Times New Roman" w:cs="Times New Roman"/>
                <w:sz w:val="16"/>
                <w:szCs w:val="16"/>
                <w:bdr w:val="none" w:sz="0" w:space="0" w:color="auto" w:frame="1"/>
                <w:lang w:eastAsia="ru-RU"/>
              </w:rPr>
              <w:t>Проведение обучающих мероприятий по вопросам профилактики и противодействия коррупции</w:t>
            </w:r>
          </w:p>
        </w:tc>
      </w:tr>
      <w:tr w:rsidR="00F22198" w:rsidRPr="00F22198" w:rsidTr="00F22198">
        <w:trPr>
          <w:trHeight w:val="136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22198" w:rsidRPr="00F22198" w:rsidRDefault="00F22198" w:rsidP="00F2219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5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F22198" w:rsidRPr="00F22198" w:rsidRDefault="00F22198" w:rsidP="00F22198">
            <w:pPr>
              <w:spacing w:after="0" w:line="136" w:lineRule="atLeast"/>
              <w:ind w:left="142" w:right="-5"/>
              <w:jc w:val="both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22198">
              <w:rPr>
                <w:rFonts w:ascii="Times New Roman" w:eastAsia="Times New Roman" w:hAnsi="Times New Roman" w:cs="Times New Roman"/>
                <w:sz w:val="16"/>
                <w:szCs w:val="16"/>
                <w:bdr w:val="none" w:sz="0" w:space="0" w:color="auto" w:frame="1"/>
                <w:lang w:eastAsia="ru-RU"/>
              </w:rPr>
              <w:t xml:space="preserve">Организация индивидуального консультирования работников по вопросам применения (соблюдения) </w:t>
            </w:r>
            <w:proofErr w:type="spellStart"/>
            <w:r w:rsidRPr="00F22198">
              <w:rPr>
                <w:rFonts w:ascii="Times New Roman" w:eastAsia="Times New Roman" w:hAnsi="Times New Roman" w:cs="Times New Roman"/>
                <w:sz w:val="16"/>
                <w:szCs w:val="16"/>
                <w:bdr w:val="none" w:sz="0" w:space="0" w:color="auto" w:frame="1"/>
                <w:lang w:eastAsia="ru-RU"/>
              </w:rPr>
              <w:t>антикоррупционных</w:t>
            </w:r>
            <w:proofErr w:type="spellEnd"/>
            <w:r w:rsidRPr="00F22198">
              <w:rPr>
                <w:rFonts w:ascii="Times New Roman" w:eastAsia="Times New Roman" w:hAnsi="Times New Roman" w:cs="Times New Roman"/>
                <w:sz w:val="16"/>
                <w:szCs w:val="16"/>
                <w:bdr w:val="none" w:sz="0" w:space="0" w:color="auto" w:frame="1"/>
                <w:lang w:eastAsia="ru-RU"/>
              </w:rPr>
              <w:t xml:space="preserve"> стандартов и процедур</w:t>
            </w:r>
          </w:p>
        </w:tc>
      </w:tr>
      <w:tr w:rsidR="00F22198" w:rsidRPr="00F22198" w:rsidTr="00F22198">
        <w:trPr>
          <w:trHeight w:val="136"/>
        </w:trPr>
        <w:tc>
          <w:tcPr>
            <w:tcW w:w="2478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F22198" w:rsidRPr="00F22198" w:rsidRDefault="00F22198" w:rsidP="00F22198">
            <w:pPr>
              <w:spacing w:after="0" w:line="136" w:lineRule="atLeast"/>
              <w:ind w:left="142" w:right="-5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22198">
              <w:rPr>
                <w:rFonts w:ascii="Times New Roman" w:eastAsia="Times New Roman" w:hAnsi="Times New Roman" w:cs="Times New Roman"/>
                <w:sz w:val="16"/>
                <w:szCs w:val="16"/>
                <w:bdr w:val="none" w:sz="0" w:space="0" w:color="auto" w:frame="1"/>
                <w:lang w:eastAsia="ru-RU"/>
              </w:rPr>
              <w:t xml:space="preserve">Обеспечение соответствия системы внутреннего контроля и аудита учреждения требованиям </w:t>
            </w:r>
            <w:proofErr w:type="spellStart"/>
            <w:r w:rsidRPr="00F22198">
              <w:rPr>
                <w:rFonts w:ascii="Times New Roman" w:eastAsia="Times New Roman" w:hAnsi="Times New Roman" w:cs="Times New Roman"/>
                <w:sz w:val="16"/>
                <w:szCs w:val="16"/>
                <w:bdr w:val="none" w:sz="0" w:space="0" w:color="auto" w:frame="1"/>
                <w:lang w:eastAsia="ru-RU"/>
              </w:rPr>
              <w:t>антикоррупционной</w:t>
            </w:r>
            <w:proofErr w:type="spellEnd"/>
            <w:r w:rsidRPr="00F22198">
              <w:rPr>
                <w:rFonts w:ascii="Times New Roman" w:eastAsia="Times New Roman" w:hAnsi="Times New Roman" w:cs="Times New Roman"/>
                <w:sz w:val="16"/>
                <w:szCs w:val="16"/>
                <w:bdr w:val="none" w:sz="0" w:space="0" w:color="auto" w:frame="1"/>
                <w:lang w:eastAsia="ru-RU"/>
              </w:rPr>
              <w:t xml:space="preserve"> политики учреждения</w:t>
            </w:r>
          </w:p>
        </w:tc>
        <w:tc>
          <w:tcPr>
            <w:tcW w:w="55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F22198" w:rsidRPr="00F22198" w:rsidRDefault="00F22198" w:rsidP="00F22198">
            <w:pPr>
              <w:spacing w:after="0" w:line="136" w:lineRule="atLeast"/>
              <w:ind w:left="142" w:right="-5"/>
              <w:jc w:val="both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22198">
              <w:rPr>
                <w:rFonts w:ascii="Times New Roman" w:eastAsia="Times New Roman" w:hAnsi="Times New Roman" w:cs="Times New Roman"/>
                <w:sz w:val="16"/>
                <w:szCs w:val="16"/>
                <w:bdr w:val="none" w:sz="0" w:space="0" w:color="auto" w:frame="1"/>
                <w:lang w:eastAsia="ru-RU"/>
              </w:rPr>
              <w:t>Осуществление регулярного контроля данных бухгалтерского учета, наличия и достоверности первичных документов бухгалтерского учета</w:t>
            </w:r>
          </w:p>
        </w:tc>
      </w:tr>
      <w:tr w:rsidR="00F22198" w:rsidRPr="00F22198" w:rsidTr="00F22198">
        <w:trPr>
          <w:trHeight w:val="136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22198" w:rsidRPr="00F22198" w:rsidRDefault="00F22198" w:rsidP="00F2219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5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F22198" w:rsidRPr="00F22198" w:rsidRDefault="00F22198" w:rsidP="00F22198">
            <w:pPr>
              <w:spacing w:after="0" w:line="136" w:lineRule="atLeast"/>
              <w:ind w:left="142" w:right="-5"/>
              <w:jc w:val="both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22198">
              <w:rPr>
                <w:rFonts w:ascii="Times New Roman" w:eastAsia="Times New Roman" w:hAnsi="Times New Roman" w:cs="Times New Roman"/>
                <w:sz w:val="16"/>
                <w:szCs w:val="16"/>
                <w:bdr w:val="none" w:sz="0" w:space="0" w:color="auto" w:frame="1"/>
                <w:lang w:eastAsia="ru-RU"/>
              </w:rPr>
              <w:t>Осуществление регулярного контроля экономической обоснованности расходов в сферах с высоким коррупционным риском: обмен деловыми подарками, представительские расходы, вознаграждения внешним консультантам</w:t>
            </w:r>
          </w:p>
        </w:tc>
      </w:tr>
      <w:tr w:rsidR="00F22198" w:rsidRPr="00F22198" w:rsidTr="00F22198">
        <w:trPr>
          <w:trHeight w:val="136"/>
        </w:trPr>
        <w:tc>
          <w:tcPr>
            <w:tcW w:w="24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F22198" w:rsidRPr="00F22198" w:rsidRDefault="00F22198" w:rsidP="00F22198">
            <w:pPr>
              <w:spacing w:after="0" w:line="136" w:lineRule="atLeast"/>
              <w:ind w:left="142" w:right="-5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22198">
              <w:rPr>
                <w:rFonts w:ascii="Times New Roman" w:eastAsia="Times New Roman" w:hAnsi="Times New Roman" w:cs="Times New Roman"/>
                <w:sz w:val="16"/>
                <w:szCs w:val="16"/>
                <w:bdr w:val="none" w:sz="0" w:space="0" w:color="auto" w:frame="1"/>
                <w:lang w:eastAsia="ru-RU"/>
              </w:rPr>
              <w:t xml:space="preserve">Оценка результатов проводимой </w:t>
            </w:r>
            <w:proofErr w:type="spellStart"/>
            <w:r w:rsidRPr="00F22198">
              <w:rPr>
                <w:rFonts w:ascii="Times New Roman" w:eastAsia="Times New Roman" w:hAnsi="Times New Roman" w:cs="Times New Roman"/>
                <w:sz w:val="16"/>
                <w:szCs w:val="16"/>
                <w:bdr w:val="none" w:sz="0" w:space="0" w:color="auto" w:frame="1"/>
                <w:lang w:eastAsia="ru-RU"/>
              </w:rPr>
              <w:t>антикоррупционной</w:t>
            </w:r>
            <w:proofErr w:type="spellEnd"/>
            <w:r w:rsidRPr="00F22198">
              <w:rPr>
                <w:rFonts w:ascii="Times New Roman" w:eastAsia="Times New Roman" w:hAnsi="Times New Roman" w:cs="Times New Roman"/>
                <w:sz w:val="16"/>
                <w:szCs w:val="16"/>
                <w:bdr w:val="none" w:sz="0" w:space="0" w:color="auto" w:frame="1"/>
                <w:lang w:eastAsia="ru-RU"/>
              </w:rPr>
              <w:t xml:space="preserve"> работы и распространение отчетных материалов</w:t>
            </w:r>
          </w:p>
        </w:tc>
        <w:tc>
          <w:tcPr>
            <w:tcW w:w="55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F22198" w:rsidRPr="00F22198" w:rsidRDefault="00F22198" w:rsidP="00F22198">
            <w:pPr>
              <w:spacing w:after="0" w:line="136" w:lineRule="atLeast"/>
              <w:ind w:left="142" w:right="-5"/>
              <w:jc w:val="both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22198">
              <w:rPr>
                <w:rFonts w:ascii="Times New Roman" w:eastAsia="Times New Roman" w:hAnsi="Times New Roman" w:cs="Times New Roman"/>
                <w:sz w:val="16"/>
                <w:szCs w:val="16"/>
                <w:bdr w:val="none" w:sz="0" w:space="0" w:color="auto" w:frame="1"/>
                <w:lang w:eastAsia="ru-RU"/>
              </w:rPr>
              <w:t>Подготовка и распространение отчетных материалов о проводимой работе и достигнутых результатах в сфере противодействия коррупции</w:t>
            </w:r>
          </w:p>
        </w:tc>
      </w:tr>
    </w:tbl>
    <w:p w:rsidR="00F22198" w:rsidRPr="00F22198" w:rsidRDefault="00F22198" w:rsidP="00F22198">
      <w:pPr>
        <w:spacing w:after="0" w:line="195" w:lineRule="atLeast"/>
        <w:ind w:left="142" w:right="-5"/>
        <w:jc w:val="both"/>
        <w:textAlignment w:val="baseline"/>
        <w:rPr>
          <w:rFonts w:ascii="Arial" w:eastAsia="Times New Roman" w:hAnsi="Arial" w:cs="Arial"/>
          <w:sz w:val="16"/>
          <w:szCs w:val="16"/>
          <w:lang w:eastAsia="ru-RU"/>
        </w:rPr>
      </w:pPr>
      <w:r w:rsidRPr="00F22198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 </w:t>
      </w:r>
    </w:p>
    <w:p w:rsidR="00F22198" w:rsidRPr="00F22198" w:rsidRDefault="00F22198" w:rsidP="00F22198">
      <w:pPr>
        <w:spacing w:after="0" w:line="240" w:lineRule="auto"/>
        <w:ind w:left="142" w:right="-5"/>
        <w:jc w:val="both"/>
        <w:textAlignment w:val="baseline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</w:pPr>
      <w:r w:rsidRPr="00F22198">
        <w:rPr>
          <w:rFonts w:ascii="Times New Roman" w:eastAsia="Times New Roman" w:hAnsi="Times New Roman" w:cs="Times New Roman"/>
          <w:b/>
          <w:bCs/>
          <w:kern w:val="36"/>
          <w:sz w:val="20"/>
          <w:lang w:eastAsia="ru-RU"/>
        </w:rPr>
        <w:t>7.</w:t>
      </w:r>
      <w:r w:rsidRPr="00F22198">
        <w:rPr>
          <w:rFonts w:ascii="Times New Roman" w:eastAsia="Times New Roman" w:hAnsi="Times New Roman" w:cs="Times New Roman"/>
          <w:kern w:val="36"/>
          <w:sz w:val="14"/>
          <w:lang w:eastAsia="ru-RU"/>
        </w:rPr>
        <w:t>             </w:t>
      </w:r>
      <w:r w:rsidRPr="00F22198">
        <w:rPr>
          <w:rFonts w:ascii="Times New Roman" w:eastAsia="Times New Roman" w:hAnsi="Times New Roman" w:cs="Times New Roman"/>
          <w:b/>
          <w:bCs/>
          <w:kern w:val="36"/>
          <w:sz w:val="24"/>
          <w:lang w:eastAsia="ru-RU"/>
        </w:rPr>
        <w:t>Определение должностных лиц, ответственных за противодействие коррупции</w:t>
      </w:r>
    </w:p>
    <w:p w:rsidR="00F22198" w:rsidRPr="00F22198" w:rsidRDefault="00F22198" w:rsidP="00F22198">
      <w:pPr>
        <w:spacing w:after="0" w:line="195" w:lineRule="atLeast"/>
        <w:ind w:left="142" w:right="-5"/>
        <w:jc w:val="both"/>
        <w:textAlignment w:val="baseline"/>
        <w:rPr>
          <w:rFonts w:ascii="Arial" w:eastAsia="Times New Roman" w:hAnsi="Arial" w:cs="Arial"/>
          <w:sz w:val="16"/>
          <w:szCs w:val="16"/>
          <w:lang w:eastAsia="ru-RU"/>
        </w:rPr>
      </w:pPr>
      <w:r w:rsidRPr="00F22198">
        <w:rPr>
          <w:rFonts w:ascii="Arial" w:eastAsia="Times New Roman" w:hAnsi="Arial" w:cs="Arial"/>
          <w:sz w:val="16"/>
          <w:szCs w:val="16"/>
          <w:lang w:eastAsia="ru-RU"/>
        </w:rPr>
        <w:lastRenderedPageBreak/>
        <w:t>Должностные лица ответственные за противодействие коррупции определяются локальным нормативным актом учреждения.</w:t>
      </w:r>
    </w:p>
    <w:p w:rsidR="00F22198" w:rsidRPr="00F22198" w:rsidRDefault="00F22198" w:rsidP="00F22198">
      <w:pPr>
        <w:spacing w:after="0" w:line="195" w:lineRule="atLeast"/>
        <w:ind w:left="142" w:right="-5"/>
        <w:jc w:val="both"/>
        <w:textAlignment w:val="baseline"/>
        <w:rPr>
          <w:rFonts w:ascii="Arial" w:eastAsia="Times New Roman" w:hAnsi="Arial" w:cs="Arial"/>
          <w:sz w:val="16"/>
          <w:szCs w:val="16"/>
          <w:lang w:eastAsia="ru-RU"/>
        </w:rPr>
      </w:pPr>
      <w:r w:rsidRPr="00F22198">
        <w:rPr>
          <w:rFonts w:ascii="Times New Roman" w:eastAsia="Times New Roman" w:hAnsi="Times New Roman" w:cs="Times New Roman"/>
          <w:i/>
          <w:iCs/>
          <w:sz w:val="16"/>
          <w:lang w:eastAsia="ru-RU"/>
        </w:rPr>
        <w:t>Обязанности должностных лиц</w:t>
      </w:r>
      <w:r w:rsidRPr="00F22198">
        <w:rPr>
          <w:rFonts w:ascii="Times New Roman" w:eastAsia="Times New Roman" w:hAnsi="Times New Roman" w:cs="Times New Roman"/>
          <w:sz w:val="16"/>
          <w:lang w:eastAsia="ru-RU"/>
        </w:rPr>
        <w:t> </w:t>
      </w:r>
      <w:r w:rsidRPr="00F22198">
        <w:rPr>
          <w:rFonts w:ascii="Times New Roman" w:eastAsia="Times New Roman" w:hAnsi="Times New Roman" w:cs="Times New Roman"/>
          <w:i/>
          <w:iCs/>
          <w:sz w:val="16"/>
          <w:lang w:eastAsia="ru-RU"/>
        </w:rPr>
        <w:t>ответственных за противодействие коррупции:</w:t>
      </w:r>
    </w:p>
    <w:p w:rsidR="00F22198" w:rsidRPr="00F22198" w:rsidRDefault="00F22198" w:rsidP="00F22198">
      <w:pPr>
        <w:spacing w:after="0" w:line="195" w:lineRule="atLeast"/>
        <w:ind w:left="142" w:right="-5"/>
        <w:jc w:val="both"/>
        <w:textAlignment w:val="baseline"/>
        <w:rPr>
          <w:rFonts w:ascii="Arial" w:eastAsia="Times New Roman" w:hAnsi="Arial" w:cs="Arial"/>
          <w:sz w:val="16"/>
          <w:szCs w:val="16"/>
          <w:lang w:eastAsia="ru-RU"/>
        </w:rPr>
      </w:pPr>
      <w:r w:rsidRPr="00F22198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1) разработка и представление на утверждение руководителю учреждения проектов локальных нормативных актов учреждения, направленных на реализацию мер по предупреждению коррупции (</w:t>
      </w:r>
      <w:proofErr w:type="spellStart"/>
      <w:r w:rsidRPr="00F22198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антикоррупционной</w:t>
      </w:r>
      <w:proofErr w:type="spellEnd"/>
      <w:r w:rsidRPr="00F22198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 xml:space="preserve"> политики, кодекса этики и служебного поведения работников и т.д.);</w:t>
      </w:r>
    </w:p>
    <w:p w:rsidR="00F22198" w:rsidRPr="00F22198" w:rsidRDefault="00F22198" w:rsidP="00F22198">
      <w:pPr>
        <w:spacing w:after="0" w:line="195" w:lineRule="atLeast"/>
        <w:ind w:left="142" w:right="-5"/>
        <w:jc w:val="both"/>
        <w:textAlignment w:val="baseline"/>
        <w:rPr>
          <w:rFonts w:ascii="Arial" w:eastAsia="Times New Roman" w:hAnsi="Arial" w:cs="Arial"/>
          <w:sz w:val="16"/>
          <w:szCs w:val="16"/>
          <w:lang w:eastAsia="ru-RU"/>
        </w:rPr>
      </w:pPr>
      <w:r w:rsidRPr="00F22198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2) проведение контрольных мероприятий, направленных на выявление коррупционных правонарушений работниками учреждения;</w:t>
      </w:r>
    </w:p>
    <w:p w:rsidR="00F22198" w:rsidRPr="00F22198" w:rsidRDefault="00F22198" w:rsidP="00F22198">
      <w:pPr>
        <w:spacing w:after="0" w:line="195" w:lineRule="atLeast"/>
        <w:ind w:left="142" w:right="-5"/>
        <w:jc w:val="both"/>
        <w:textAlignment w:val="baseline"/>
        <w:rPr>
          <w:rFonts w:ascii="Arial" w:eastAsia="Times New Roman" w:hAnsi="Arial" w:cs="Arial"/>
          <w:sz w:val="16"/>
          <w:szCs w:val="16"/>
          <w:lang w:eastAsia="ru-RU"/>
        </w:rPr>
      </w:pPr>
      <w:r w:rsidRPr="00F22198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3) прием и рассмотрение сообщений о случаях склонения работников к совершению коррупционных правонарушений в интересах или от имени иной организации, а также о случаях совершения коррупционных правонарушений работниками, контрагентами учреждения или иными лицами;</w:t>
      </w:r>
    </w:p>
    <w:p w:rsidR="00F22198" w:rsidRPr="00F22198" w:rsidRDefault="00F22198" w:rsidP="00F22198">
      <w:pPr>
        <w:spacing w:after="0" w:line="195" w:lineRule="atLeast"/>
        <w:ind w:left="142" w:right="-5"/>
        <w:jc w:val="both"/>
        <w:textAlignment w:val="baseline"/>
        <w:rPr>
          <w:rFonts w:ascii="Arial" w:eastAsia="Times New Roman" w:hAnsi="Arial" w:cs="Arial"/>
          <w:sz w:val="16"/>
          <w:szCs w:val="16"/>
          <w:lang w:eastAsia="ru-RU"/>
        </w:rPr>
      </w:pPr>
      <w:r w:rsidRPr="00F22198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4) организация заполнения и рассмотрения деклараций о конфликте интересов;</w:t>
      </w:r>
    </w:p>
    <w:p w:rsidR="00F22198" w:rsidRPr="00F22198" w:rsidRDefault="00F22198" w:rsidP="00F22198">
      <w:pPr>
        <w:spacing w:after="0" w:line="195" w:lineRule="atLeast"/>
        <w:ind w:left="142" w:right="-5"/>
        <w:jc w:val="both"/>
        <w:textAlignment w:val="baseline"/>
        <w:rPr>
          <w:rFonts w:ascii="Arial" w:eastAsia="Times New Roman" w:hAnsi="Arial" w:cs="Arial"/>
          <w:sz w:val="16"/>
          <w:szCs w:val="16"/>
          <w:lang w:eastAsia="ru-RU"/>
        </w:rPr>
      </w:pPr>
      <w:r w:rsidRPr="00F22198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5) организация обучающих мероприятий по вопросам профилактики и противодействия коррупции и индивидуального консультирования работников;</w:t>
      </w:r>
    </w:p>
    <w:p w:rsidR="00F22198" w:rsidRPr="00F22198" w:rsidRDefault="00F22198" w:rsidP="00F22198">
      <w:pPr>
        <w:spacing w:after="0" w:line="195" w:lineRule="atLeast"/>
        <w:ind w:left="142" w:right="-5"/>
        <w:jc w:val="both"/>
        <w:textAlignment w:val="baseline"/>
        <w:rPr>
          <w:rFonts w:ascii="Arial" w:eastAsia="Times New Roman" w:hAnsi="Arial" w:cs="Arial"/>
          <w:sz w:val="16"/>
          <w:szCs w:val="16"/>
          <w:lang w:eastAsia="ru-RU"/>
        </w:rPr>
      </w:pPr>
      <w:r w:rsidRPr="00F22198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6) оказание содействия уполномоченным представителям контрольно-надзорных и правоохранительных органов при проведении ими инспекционных проверок деятельности учреждения по вопросам предупреждения и противодействия коррупции;</w:t>
      </w:r>
    </w:p>
    <w:p w:rsidR="00F22198" w:rsidRPr="00F22198" w:rsidRDefault="00F22198" w:rsidP="00F22198">
      <w:pPr>
        <w:spacing w:after="0" w:line="195" w:lineRule="atLeast"/>
        <w:ind w:left="142" w:right="-5"/>
        <w:jc w:val="both"/>
        <w:textAlignment w:val="baseline"/>
        <w:rPr>
          <w:rFonts w:ascii="Arial" w:eastAsia="Times New Roman" w:hAnsi="Arial" w:cs="Arial"/>
          <w:sz w:val="16"/>
          <w:szCs w:val="16"/>
          <w:lang w:eastAsia="ru-RU"/>
        </w:rPr>
      </w:pPr>
      <w:r w:rsidRPr="00F22198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7) </w:t>
      </w:r>
      <w:r w:rsidRPr="00F22198">
        <w:rPr>
          <w:rFonts w:ascii="Times New Roman" w:eastAsia="Times New Roman" w:hAnsi="Times New Roman" w:cs="Times New Roman"/>
          <w:sz w:val="16"/>
          <w:lang w:eastAsia="ru-RU"/>
        </w:rPr>
        <w:t> </w:t>
      </w:r>
      <w:r w:rsidRPr="00F22198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оказание содействия уполномоченным представителям правоохранительных органов при проведении мероприятий по пресечению или расследованию коррупционных преступлений, включая оперативно-розыскные мероприятия;</w:t>
      </w:r>
    </w:p>
    <w:p w:rsidR="00F22198" w:rsidRPr="00F22198" w:rsidRDefault="00F22198" w:rsidP="00F22198">
      <w:pPr>
        <w:spacing w:after="0" w:line="195" w:lineRule="atLeast"/>
        <w:ind w:left="142" w:right="-5"/>
        <w:textAlignment w:val="baseline"/>
        <w:rPr>
          <w:rFonts w:ascii="Arial" w:eastAsia="Times New Roman" w:hAnsi="Arial" w:cs="Arial"/>
          <w:sz w:val="16"/>
          <w:szCs w:val="16"/>
          <w:lang w:eastAsia="ru-RU"/>
        </w:rPr>
      </w:pPr>
      <w:r w:rsidRPr="00F22198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8) организация проведения оценки коррупционных рисков;</w:t>
      </w:r>
    </w:p>
    <w:p w:rsidR="00F22198" w:rsidRPr="00F22198" w:rsidRDefault="00F22198" w:rsidP="00F22198">
      <w:pPr>
        <w:spacing w:after="0" w:line="195" w:lineRule="atLeast"/>
        <w:ind w:left="142" w:right="-5"/>
        <w:jc w:val="both"/>
        <w:textAlignment w:val="baseline"/>
        <w:rPr>
          <w:rFonts w:ascii="Arial" w:eastAsia="Times New Roman" w:hAnsi="Arial" w:cs="Arial"/>
          <w:sz w:val="16"/>
          <w:szCs w:val="16"/>
          <w:lang w:eastAsia="ru-RU"/>
        </w:rPr>
      </w:pPr>
      <w:r w:rsidRPr="00F22198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 xml:space="preserve">9) проведение оценки результатов </w:t>
      </w:r>
      <w:proofErr w:type="spellStart"/>
      <w:r w:rsidRPr="00F22198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антикоррупционной</w:t>
      </w:r>
      <w:proofErr w:type="spellEnd"/>
      <w:r w:rsidRPr="00F22198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 xml:space="preserve"> работы и подготовка соответствующих отчетных материалов руководству учреждения.</w:t>
      </w:r>
    </w:p>
    <w:p w:rsidR="00F22198" w:rsidRPr="00F22198" w:rsidRDefault="00F22198" w:rsidP="00F22198">
      <w:pPr>
        <w:spacing w:after="0" w:line="195" w:lineRule="atLeast"/>
        <w:ind w:left="142" w:right="-5"/>
        <w:jc w:val="both"/>
        <w:textAlignment w:val="baseline"/>
        <w:rPr>
          <w:rFonts w:ascii="Arial" w:eastAsia="Times New Roman" w:hAnsi="Arial" w:cs="Arial"/>
          <w:sz w:val="16"/>
          <w:szCs w:val="16"/>
          <w:lang w:eastAsia="ru-RU"/>
        </w:rPr>
      </w:pPr>
      <w:r w:rsidRPr="00F22198">
        <w:rPr>
          <w:rFonts w:ascii="Times New Roman" w:eastAsia="Times New Roman" w:hAnsi="Times New Roman" w:cs="Times New Roman"/>
          <w:b/>
          <w:bCs/>
          <w:sz w:val="16"/>
          <w:lang w:eastAsia="ru-RU"/>
        </w:rPr>
        <w:t>8. Выявление и урегулирование конфликта интересов</w:t>
      </w:r>
    </w:p>
    <w:p w:rsidR="00F22198" w:rsidRPr="00F22198" w:rsidRDefault="00F22198" w:rsidP="00F22198">
      <w:pPr>
        <w:spacing w:after="0" w:line="195" w:lineRule="atLeast"/>
        <w:ind w:left="142" w:right="-5"/>
        <w:jc w:val="both"/>
        <w:textAlignment w:val="baseline"/>
        <w:rPr>
          <w:rFonts w:ascii="Arial" w:eastAsia="Times New Roman" w:hAnsi="Arial" w:cs="Arial"/>
          <w:sz w:val="16"/>
          <w:szCs w:val="16"/>
          <w:lang w:eastAsia="ru-RU"/>
        </w:rPr>
      </w:pPr>
      <w:r w:rsidRPr="00F22198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Своевременное выявление конфликта интересов в деятельности работников учреждения является одним из ключевых элементов предотвращения коррупционных правонарушений. С целью регулирования и предотвращения конфликта интересов в деятельности своих работников (а значит и возможных негативных последствий конфликта интересов для учреждения) положение о комиссии по урегулированию конфликта интересов, декларация конфликта интересов, закреплены локальными нормативными актами учреждения.</w:t>
      </w:r>
    </w:p>
    <w:p w:rsidR="00F22198" w:rsidRPr="00F22198" w:rsidRDefault="00F22198" w:rsidP="00F22198">
      <w:pPr>
        <w:spacing w:after="0" w:line="240" w:lineRule="auto"/>
        <w:ind w:left="142" w:right="-5"/>
        <w:jc w:val="both"/>
        <w:textAlignment w:val="baseline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</w:pPr>
      <w:bookmarkStart w:id="20" w:name="sub_409"/>
      <w:bookmarkEnd w:id="20"/>
      <w:r w:rsidRPr="00F22198">
        <w:rPr>
          <w:rFonts w:ascii="Times New Roman" w:eastAsia="Times New Roman" w:hAnsi="Times New Roman" w:cs="Times New Roman"/>
          <w:b/>
          <w:bCs/>
          <w:kern w:val="36"/>
          <w:sz w:val="24"/>
          <w:lang w:eastAsia="ru-RU"/>
        </w:rPr>
        <w:t>9. Сотрудничество с правоохранительными органами в сфере противодействия коррупции</w:t>
      </w:r>
    </w:p>
    <w:p w:rsidR="00F22198" w:rsidRPr="00F22198" w:rsidRDefault="00F22198" w:rsidP="00F22198">
      <w:pPr>
        <w:spacing w:after="0" w:line="195" w:lineRule="atLeast"/>
        <w:ind w:left="142" w:right="-5"/>
        <w:jc w:val="both"/>
        <w:textAlignment w:val="baseline"/>
        <w:rPr>
          <w:rFonts w:ascii="Arial" w:eastAsia="Times New Roman" w:hAnsi="Arial" w:cs="Arial"/>
          <w:sz w:val="16"/>
          <w:szCs w:val="16"/>
          <w:lang w:eastAsia="ru-RU"/>
        </w:rPr>
      </w:pPr>
      <w:r w:rsidRPr="00F22198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 xml:space="preserve">Сотрудничество с правоохранительными органами является важным показателем действительной приверженности учреждения, декларируемым </w:t>
      </w:r>
      <w:proofErr w:type="spellStart"/>
      <w:r w:rsidRPr="00F22198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антикоррупционным</w:t>
      </w:r>
      <w:proofErr w:type="spellEnd"/>
      <w:r w:rsidRPr="00F22198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 xml:space="preserve"> стандартам поведения.</w:t>
      </w:r>
    </w:p>
    <w:p w:rsidR="00F22198" w:rsidRPr="00F22198" w:rsidRDefault="00F22198" w:rsidP="00F22198">
      <w:pPr>
        <w:spacing w:after="0" w:line="195" w:lineRule="atLeast"/>
        <w:ind w:left="142" w:right="-5"/>
        <w:jc w:val="both"/>
        <w:textAlignment w:val="baseline"/>
        <w:rPr>
          <w:rFonts w:ascii="Arial" w:eastAsia="Times New Roman" w:hAnsi="Arial" w:cs="Arial"/>
          <w:sz w:val="16"/>
          <w:szCs w:val="16"/>
          <w:lang w:eastAsia="ru-RU"/>
        </w:rPr>
      </w:pPr>
      <w:r w:rsidRPr="00F22198">
        <w:rPr>
          <w:rFonts w:ascii="Times New Roman" w:eastAsia="Times New Roman" w:hAnsi="Times New Roman" w:cs="Times New Roman"/>
          <w:i/>
          <w:iCs/>
          <w:sz w:val="16"/>
          <w:lang w:eastAsia="ru-RU"/>
        </w:rPr>
        <w:t>Сотрудничество с правоохранительными органами может проявляться в форме:</w:t>
      </w:r>
    </w:p>
    <w:p w:rsidR="00F22198" w:rsidRPr="00F22198" w:rsidRDefault="00F22198" w:rsidP="00F22198">
      <w:pPr>
        <w:spacing w:after="0" w:line="195" w:lineRule="atLeast"/>
        <w:ind w:left="142" w:right="-5"/>
        <w:jc w:val="both"/>
        <w:textAlignment w:val="baseline"/>
        <w:rPr>
          <w:rFonts w:ascii="Arial" w:eastAsia="Times New Roman" w:hAnsi="Arial" w:cs="Arial"/>
          <w:sz w:val="16"/>
          <w:szCs w:val="16"/>
          <w:lang w:eastAsia="ru-RU"/>
        </w:rPr>
      </w:pPr>
      <w:r w:rsidRPr="00F22198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1) оказания содействия уполномоченным представителям контрольно-надзорных и правоохранительных органов при проведении ими инспекционных проверок деятельности организации по вопросам предупреждения и противодействия коррупции;</w:t>
      </w:r>
    </w:p>
    <w:p w:rsidR="00F22198" w:rsidRPr="00F22198" w:rsidRDefault="00F22198" w:rsidP="00F22198">
      <w:pPr>
        <w:spacing w:after="0" w:line="195" w:lineRule="atLeast"/>
        <w:ind w:left="142" w:right="-5"/>
        <w:jc w:val="both"/>
        <w:textAlignment w:val="baseline"/>
        <w:rPr>
          <w:rFonts w:ascii="Arial" w:eastAsia="Times New Roman" w:hAnsi="Arial" w:cs="Arial"/>
          <w:sz w:val="16"/>
          <w:szCs w:val="16"/>
          <w:lang w:eastAsia="ru-RU"/>
        </w:rPr>
      </w:pPr>
      <w:r w:rsidRPr="00F22198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2) </w:t>
      </w:r>
      <w:r w:rsidRPr="00F22198">
        <w:rPr>
          <w:rFonts w:ascii="Times New Roman" w:eastAsia="Times New Roman" w:hAnsi="Times New Roman" w:cs="Times New Roman"/>
          <w:sz w:val="16"/>
          <w:lang w:eastAsia="ru-RU"/>
        </w:rPr>
        <w:t> </w:t>
      </w:r>
      <w:r w:rsidRPr="00F22198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оказания содействия уполномоченным представителям правоохранительных органов при проведении мероприятий по пресечению или расследованию коррупционных преступлений, включая оперативно-розыскные мероприятия.</w:t>
      </w:r>
    </w:p>
    <w:p w:rsidR="00F22198" w:rsidRPr="00F22198" w:rsidRDefault="00F22198" w:rsidP="00F22198">
      <w:pPr>
        <w:spacing w:after="0" w:line="195" w:lineRule="atLeast"/>
        <w:ind w:left="142" w:right="-5"/>
        <w:jc w:val="both"/>
        <w:textAlignment w:val="baseline"/>
        <w:rPr>
          <w:rFonts w:ascii="Arial" w:eastAsia="Times New Roman" w:hAnsi="Arial" w:cs="Arial"/>
          <w:sz w:val="16"/>
          <w:szCs w:val="16"/>
          <w:lang w:eastAsia="ru-RU"/>
        </w:rPr>
      </w:pPr>
      <w:r w:rsidRPr="00F22198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Руководство учреждения и ее сотрудники обязаны оказывать поддержку в выявлении и расследовании правоохранительными органами фактов коррупции, предпринимать необходимые меры по сохранению и передаче в правоохранительные органы документов и информации, содержащей данные о коррупционных правонарушениях.</w:t>
      </w:r>
    </w:p>
    <w:p w:rsidR="00F22198" w:rsidRDefault="00F22198" w:rsidP="00F22198">
      <w:pPr>
        <w:spacing w:after="0" w:line="195" w:lineRule="atLeast"/>
        <w:ind w:left="142" w:right="-5"/>
        <w:jc w:val="both"/>
        <w:textAlignment w:val="baseline"/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val="en-US" w:eastAsia="ru-RU"/>
        </w:rPr>
      </w:pPr>
      <w:r w:rsidRPr="00F22198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Руководство и сотрудники не должны допускать вмешательства в выполнение служебных обязанностей должностными лицами судебных или правоохранительных органов.</w:t>
      </w:r>
    </w:p>
    <w:p w:rsidR="00F22198" w:rsidRPr="00F22198" w:rsidRDefault="00F22198" w:rsidP="00F22198">
      <w:pPr>
        <w:spacing w:after="0" w:line="195" w:lineRule="atLeast"/>
        <w:ind w:left="142" w:right="-5"/>
        <w:jc w:val="both"/>
        <w:textAlignment w:val="baseline"/>
        <w:rPr>
          <w:rFonts w:ascii="Arial" w:eastAsia="Times New Roman" w:hAnsi="Arial" w:cs="Arial"/>
          <w:sz w:val="16"/>
          <w:szCs w:val="16"/>
          <w:lang w:val="en-US" w:eastAsia="ru-RU"/>
        </w:rPr>
      </w:pPr>
    </w:p>
    <w:p w:rsidR="00F22198" w:rsidRPr="00F22198" w:rsidRDefault="00F22198" w:rsidP="00F22198">
      <w:pPr>
        <w:spacing w:after="0" w:line="195" w:lineRule="atLeast"/>
        <w:ind w:left="142" w:right="-5"/>
        <w:jc w:val="both"/>
        <w:textAlignment w:val="baseline"/>
        <w:rPr>
          <w:rFonts w:ascii="Arial" w:eastAsia="Times New Roman" w:hAnsi="Arial" w:cs="Arial"/>
          <w:sz w:val="16"/>
          <w:szCs w:val="16"/>
          <w:lang w:eastAsia="ru-RU"/>
        </w:rPr>
      </w:pPr>
      <w:r w:rsidRPr="00F22198">
        <w:rPr>
          <w:rFonts w:ascii="Times New Roman" w:eastAsia="Times New Roman" w:hAnsi="Times New Roman" w:cs="Times New Roman"/>
          <w:b/>
          <w:bCs/>
          <w:sz w:val="16"/>
          <w:lang w:eastAsia="ru-RU"/>
        </w:rPr>
        <w:t xml:space="preserve">10. Порядок пересмотра и внесения изменений в </w:t>
      </w:r>
      <w:proofErr w:type="spellStart"/>
      <w:r w:rsidRPr="00F22198">
        <w:rPr>
          <w:rFonts w:ascii="Times New Roman" w:eastAsia="Times New Roman" w:hAnsi="Times New Roman" w:cs="Times New Roman"/>
          <w:b/>
          <w:bCs/>
          <w:sz w:val="16"/>
          <w:lang w:eastAsia="ru-RU"/>
        </w:rPr>
        <w:t>антикоррупционную</w:t>
      </w:r>
      <w:proofErr w:type="spellEnd"/>
      <w:r w:rsidRPr="00F22198">
        <w:rPr>
          <w:rFonts w:ascii="Times New Roman" w:eastAsia="Times New Roman" w:hAnsi="Times New Roman" w:cs="Times New Roman"/>
          <w:b/>
          <w:bCs/>
          <w:sz w:val="16"/>
          <w:lang w:eastAsia="ru-RU"/>
        </w:rPr>
        <w:t xml:space="preserve"> политику.</w:t>
      </w:r>
    </w:p>
    <w:p w:rsidR="00F22198" w:rsidRPr="00F22198" w:rsidRDefault="00F22198" w:rsidP="00F22198">
      <w:pPr>
        <w:spacing w:after="0" w:line="195" w:lineRule="atLeast"/>
        <w:ind w:left="142" w:right="-5"/>
        <w:jc w:val="both"/>
        <w:textAlignment w:val="baseline"/>
        <w:rPr>
          <w:rFonts w:ascii="Arial" w:eastAsia="Times New Roman" w:hAnsi="Arial" w:cs="Arial"/>
          <w:sz w:val="16"/>
          <w:szCs w:val="16"/>
          <w:lang w:eastAsia="ru-RU"/>
        </w:rPr>
      </w:pPr>
      <w:r w:rsidRPr="00F22198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 xml:space="preserve">10.1. В процессе работы должен осуществляться регулярный мониторинг хода и эффективности реализации </w:t>
      </w:r>
      <w:proofErr w:type="spellStart"/>
      <w:r w:rsidRPr="00F22198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антикоррупционной</w:t>
      </w:r>
      <w:proofErr w:type="spellEnd"/>
      <w:r w:rsidRPr="00F22198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 xml:space="preserve"> политики. Должностные лица, на которых возложены функции по профилактике и противодействию коррупции, ежегодно представлять руководству Учреждения соответствующий отчет. Если по результатам мониторинга возникают сомнения в эффективности реализуемых </w:t>
      </w:r>
      <w:proofErr w:type="spellStart"/>
      <w:r w:rsidRPr="00F22198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антикоррупционных</w:t>
      </w:r>
      <w:proofErr w:type="spellEnd"/>
      <w:r w:rsidRPr="00F22198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 xml:space="preserve"> мероприятий, в </w:t>
      </w:r>
      <w:proofErr w:type="spellStart"/>
      <w:r w:rsidRPr="00F22198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антикоррупционную</w:t>
      </w:r>
      <w:proofErr w:type="spellEnd"/>
      <w:r w:rsidRPr="00F22198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 xml:space="preserve"> политику вносятся изменения и дополнения.</w:t>
      </w:r>
    </w:p>
    <w:p w:rsidR="00F22198" w:rsidRPr="00F22198" w:rsidRDefault="00F22198" w:rsidP="00F22198">
      <w:pPr>
        <w:spacing w:after="0" w:line="195" w:lineRule="atLeast"/>
        <w:ind w:left="142" w:right="-5"/>
        <w:jc w:val="both"/>
        <w:textAlignment w:val="baseline"/>
        <w:rPr>
          <w:rFonts w:ascii="Arial" w:eastAsia="Times New Roman" w:hAnsi="Arial" w:cs="Arial"/>
          <w:sz w:val="16"/>
          <w:szCs w:val="16"/>
          <w:lang w:eastAsia="ru-RU"/>
        </w:rPr>
      </w:pPr>
      <w:r w:rsidRPr="00F22198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 xml:space="preserve"> 10.2. Пересмотр принятой </w:t>
      </w:r>
      <w:proofErr w:type="spellStart"/>
      <w:r w:rsidRPr="00F22198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антикоррупционной</w:t>
      </w:r>
      <w:proofErr w:type="spellEnd"/>
      <w:r w:rsidRPr="00F22198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 xml:space="preserve"> политики может проводиться и в иных случаях, таких как внесение изменений в ТК РФ и законодательство о противодействии коррупции, изменение организационно-правовой формы организации и так далее.</w:t>
      </w:r>
    </w:p>
    <w:p w:rsidR="006D49F0" w:rsidRPr="00F22198" w:rsidRDefault="006D49F0"/>
    <w:sectPr w:rsidR="006D49F0" w:rsidRPr="00F22198" w:rsidSect="00F22198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F22198"/>
    <w:rsid w:val="00001AD7"/>
    <w:rsid w:val="00001E39"/>
    <w:rsid w:val="00001EE7"/>
    <w:rsid w:val="0002244D"/>
    <w:rsid w:val="00026286"/>
    <w:rsid w:val="00026333"/>
    <w:rsid w:val="00027946"/>
    <w:rsid w:val="000317E9"/>
    <w:rsid w:val="000354B9"/>
    <w:rsid w:val="00036948"/>
    <w:rsid w:val="00040969"/>
    <w:rsid w:val="00043B56"/>
    <w:rsid w:val="00044A62"/>
    <w:rsid w:val="0004676A"/>
    <w:rsid w:val="00056BEC"/>
    <w:rsid w:val="00060893"/>
    <w:rsid w:val="00061698"/>
    <w:rsid w:val="00061755"/>
    <w:rsid w:val="00063FFF"/>
    <w:rsid w:val="00071330"/>
    <w:rsid w:val="0007154E"/>
    <w:rsid w:val="00071AE2"/>
    <w:rsid w:val="00073E3B"/>
    <w:rsid w:val="0007789C"/>
    <w:rsid w:val="00081151"/>
    <w:rsid w:val="00096972"/>
    <w:rsid w:val="00097B8D"/>
    <w:rsid w:val="000A006B"/>
    <w:rsid w:val="000A4795"/>
    <w:rsid w:val="000A5FB4"/>
    <w:rsid w:val="000A603D"/>
    <w:rsid w:val="000A6239"/>
    <w:rsid w:val="000A7A13"/>
    <w:rsid w:val="000A7F7E"/>
    <w:rsid w:val="000B000A"/>
    <w:rsid w:val="000B585B"/>
    <w:rsid w:val="000C155A"/>
    <w:rsid w:val="000C17CF"/>
    <w:rsid w:val="000C2345"/>
    <w:rsid w:val="000C3B8B"/>
    <w:rsid w:val="000D0266"/>
    <w:rsid w:val="000D50F1"/>
    <w:rsid w:val="000D7788"/>
    <w:rsid w:val="000E2BBC"/>
    <w:rsid w:val="000E2D64"/>
    <w:rsid w:val="000F1242"/>
    <w:rsid w:val="000F4253"/>
    <w:rsid w:val="000F6742"/>
    <w:rsid w:val="000F6AFC"/>
    <w:rsid w:val="000F7E34"/>
    <w:rsid w:val="00110BEA"/>
    <w:rsid w:val="00110DFC"/>
    <w:rsid w:val="001116FA"/>
    <w:rsid w:val="0011311E"/>
    <w:rsid w:val="00113ABF"/>
    <w:rsid w:val="0011615F"/>
    <w:rsid w:val="001204B1"/>
    <w:rsid w:val="001252A9"/>
    <w:rsid w:val="00134C72"/>
    <w:rsid w:val="00141796"/>
    <w:rsid w:val="00143AFB"/>
    <w:rsid w:val="00144BC4"/>
    <w:rsid w:val="00146D1C"/>
    <w:rsid w:val="001512AB"/>
    <w:rsid w:val="00153132"/>
    <w:rsid w:val="00153206"/>
    <w:rsid w:val="00153455"/>
    <w:rsid w:val="00155C55"/>
    <w:rsid w:val="00156A3E"/>
    <w:rsid w:val="001573A4"/>
    <w:rsid w:val="00157696"/>
    <w:rsid w:val="00157C6C"/>
    <w:rsid w:val="00162258"/>
    <w:rsid w:val="00162701"/>
    <w:rsid w:val="00163CCE"/>
    <w:rsid w:val="001667F8"/>
    <w:rsid w:val="00174A0C"/>
    <w:rsid w:val="00175C74"/>
    <w:rsid w:val="00176D9D"/>
    <w:rsid w:val="00177131"/>
    <w:rsid w:val="00177BAB"/>
    <w:rsid w:val="00177CDA"/>
    <w:rsid w:val="001836DF"/>
    <w:rsid w:val="00185D3B"/>
    <w:rsid w:val="001865CE"/>
    <w:rsid w:val="0019102C"/>
    <w:rsid w:val="001A4BE7"/>
    <w:rsid w:val="001A6711"/>
    <w:rsid w:val="001A6F09"/>
    <w:rsid w:val="001A713D"/>
    <w:rsid w:val="001B1332"/>
    <w:rsid w:val="001B4240"/>
    <w:rsid w:val="001B4CD1"/>
    <w:rsid w:val="001B62CA"/>
    <w:rsid w:val="001B6C52"/>
    <w:rsid w:val="001C329F"/>
    <w:rsid w:val="001C50DA"/>
    <w:rsid w:val="001D3304"/>
    <w:rsid w:val="001D3C9A"/>
    <w:rsid w:val="001D4AD7"/>
    <w:rsid w:val="001D71AD"/>
    <w:rsid w:val="001D744D"/>
    <w:rsid w:val="001E3F3B"/>
    <w:rsid w:val="001F08F5"/>
    <w:rsid w:val="001F0A90"/>
    <w:rsid w:val="001F1808"/>
    <w:rsid w:val="001F1F0A"/>
    <w:rsid w:val="001F2D5E"/>
    <w:rsid w:val="001F3F69"/>
    <w:rsid w:val="001F6350"/>
    <w:rsid w:val="001F6F86"/>
    <w:rsid w:val="002016D8"/>
    <w:rsid w:val="00203CA6"/>
    <w:rsid w:val="002060A5"/>
    <w:rsid w:val="00206CA2"/>
    <w:rsid w:val="0021043F"/>
    <w:rsid w:val="00210D62"/>
    <w:rsid w:val="00212A18"/>
    <w:rsid w:val="0021445F"/>
    <w:rsid w:val="00214694"/>
    <w:rsid w:val="00217D82"/>
    <w:rsid w:val="0022063B"/>
    <w:rsid w:val="002249FB"/>
    <w:rsid w:val="00226EED"/>
    <w:rsid w:val="002279B1"/>
    <w:rsid w:val="00230632"/>
    <w:rsid w:val="00232649"/>
    <w:rsid w:val="002329E4"/>
    <w:rsid w:val="0023554B"/>
    <w:rsid w:val="00237B0D"/>
    <w:rsid w:val="0024140A"/>
    <w:rsid w:val="00242100"/>
    <w:rsid w:val="00242F9D"/>
    <w:rsid w:val="00246ADB"/>
    <w:rsid w:val="0024778F"/>
    <w:rsid w:val="002540F2"/>
    <w:rsid w:val="0025415B"/>
    <w:rsid w:val="00254C56"/>
    <w:rsid w:val="00257B65"/>
    <w:rsid w:val="00260000"/>
    <w:rsid w:val="00260BF8"/>
    <w:rsid w:val="0026148D"/>
    <w:rsid w:val="00265A31"/>
    <w:rsid w:val="002667BB"/>
    <w:rsid w:val="00270EC7"/>
    <w:rsid w:val="0027157E"/>
    <w:rsid w:val="00271B7B"/>
    <w:rsid w:val="00272E81"/>
    <w:rsid w:val="002745D9"/>
    <w:rsid w:val="00280478"/>
    <w:rsid w:val="0028214E"/>
    <w:rsid w:val="002838EF"/>
    <w:rsid w:val="00292581"/>
    <w:rsid w:val="00292B2A"/>
    <w:rsid w:val="00295200"/>
    <w:rsid w:val="0029550F"/>
    <w:rsid w:val="00295728"/>
    <w:rsid w:val="002958C7"/>
    <w:rsid w:val="0029754B"/>
    <w:rsid w:val="002A0E03"/>
    <w:rsid w:val="002A2372"/>
    <w:rsid w:val="002A52E8"/>
    <w:rsid w:val="002A5B16"/>
    <w:rsid w:val="002A6F10"/>
    <w:rsid w:val="002A7B4A"/>
    <w:rsid w:val="002B35A7"/>
    <w:rsid w:val="002B4121"/>
    <w:rsid w:val="002B4494"/>
    <w:rsid w:val="002C5CE9"/>
    <w:rsid w:val="002D286B"/>
    <w:rsid w:val="002D315F"/>
    <w:rsid w:val="002D36F4"/>
    <w:rsid w:val="002D42F3"/>
    <w:rsid w:val="002D4FE0"/>
    <w:rsid w:val="002E15D3"/>
    <w:rsid w:val="002E1B1B"/>
    <w:rsid w:val="002E21B0"/>
    <w:rsid w:val="002E2E55"/>
    <w:rsid w:val="002E2E6A"/>
    <w:rsid w:val="002E59EF"/>
    <w:rsid w:val="002E6142"/>
    <w:rsid w:val="002F05C9"/>
    <w:rsid w:val="002F32E7"/>
    <w:rsid w:val="002F4EDE"/>
    <w:rsid w:val="002F7923"/>
    <w:rsid w:val="00300EC7"/>
    <w:rsid w:val="00304A80"/>
    <w:rsid w:val="00307AD6"/>
    <w:rsid w:val="0031094E"/>
    <w:rsid w:val="00311C31"/>
    <w:rsid w:val="003121CD"/>
    <w:rsid w:val="003156D0"/>
    <w:rsid w:val="00317AA5"/>
    <w:rsid w:val="00323DFB"/>
    <w:rsid w:val="00324167"/>
    <w:rsid w:val="003258B5"/>
    <w:rsid w:val="003307F0"/>
    <w:rsid w:val="00331026"/>
    <w:rsid w:val="00331DC1"/>
    <w:rsid w:val="00334388"/>
    <w:rsid w:val="00334A09"/>
    <w:rsid w:val="00340245"/>
    <w:rsid w:val="00343751"/>
    <w:rsid w:val="003438B0"/>
    <w:rsid w:val="003453B0"/>
    <w:rsid w:val="00345D0D"/>
    <w:rsid w:val="00347067"/>
    <w:rsid w:val="00355748"/>
    <w:rsid w:val="00355A39"/>
    <w:rsid w:val="00355C1B"/>
    <w:rsid w:val="00357E74"/>
    <w:rsid w:val="00357E86"/>
    <w:rsid w:val="00362DF8"/>
    <w:rsid w:val="003641BC"/>
    <w:rsid w:val="00366AC8"/>
    <w:rsid w:val="003677CF"/>
    <w:rsid w:val="003727EF"/>
    <w:rsid w:val="003756AD"/>
    <w:rsid w:val="00377415"/>
    <w:rsid w:val="00377D72"/>
    <w:rsid w:val="0038221C"/>
    <w:rsid w:val="00384344"/>
    <w:rsid w:val="0038490F"/>
    <w:rsid w:val="00384BAB"/>
    <w:rsid w:val="003863BA"/>
    <w:rsid w:val="003876A5"/>
    <w:rsid w:val="0039373E"/>
    <w:rsid w:val="0039585E"/>
    <w:rsid w:val="0039621C"/>
    <w:rsid w:val="003A040B"/>
    <w:rsid w:val="003A7A90"/>
    <w:rsid w:val="003B2522"/>
    <w:rsid w:val="003B4B82"/>
    <w:rsid w:val="003B4C70"/>
    <w:rsid w:val="003B5F59"/>
    <w:rsid w:val="003B7D9F"/>
    <w:rsid w:val="003C0BED"/>
    <w:rsid w:val="003C4A17"/>
    <w:rsid w:val="003C5C17"/>
    <w:rsid w:val="003C7560"/>
    <w:rsid w:val="003C7C2A"/>
    <w:rsid w:val="003D1B48"/>
    <w:rsid w:val="003D6366"/>
    <w:rsid w:val="003E3F3F"/>
    <w:rsid w:val="003E5889"/>
    <w:rsid w:val="003E5EFC"/>
    <w:rsid w:val="003F00E0"/>
    <w:rsid w:val="003F07FA"/>
    <w:rsid w:val="003F0C88"/>
    <w:rsid w:val="003F5909"/>
    <w:rsid w:val="00402F52"/>
    <w:rsid w:val="004042B5"/>
    <w:rsid w:val="00404D9D"/>
    <w:rsid w:val="00407D69"/>
    <w:rsid w:val="00412D77"/>
    <w:rsid w:val="00413EAE"/>
    <w:rsid w:val="0041400B"/>
    <w:rsid w:val="00414611"/>
    <w:rsid w:val="00414C8D"/>
    <w:rsid w:val="00414F1E"/>
    <w:rsid w:val="0041648F"/>
    <w:rsid w:val="004208CB"/>
    <w:rsid w:val="00433628"/>
    <w:rsid w:val="00435090"/>
    <w:rsid w:val="00436937"/>
    <w:rsid w:val="004454AC"/>
    <w:rsid w:val="00451BD5"/>
    <w:rsid w:val="004520A4"/>
    <w:rsid w:val="00454351"/>
    <w:rsid w:val="00460A5D"/>
    <w:rsid w:val="004618B0"/>
    <w:rsid w:val="004619BF"/>
    <w:rsid w:val="00467874"/>
    <w:rsid w:val="00473922"/>
    <w:rsid w:val="0047450D"/>
    <w:rsid w:val="00475DF6"/>
    <w:rsid w:val="0047766E"/>
    <w:rsid w:val="00480522"/>
    <w:rsid w:val="00481C36"/>
    <w:rsid w:val="00483636"/>
    <w:rsid w:val="004837EE"/>
    <w:rsid w:val="00484A8B"/>
    <w:rsid w:val="004921F6"/>
    <w:rsid w:val="004929F6"/>
    <w:rsid w:val="0049467D"/>
    <w:rsid w:val="00495584"/>
    <w:rsid w:val="0049710B"/>
    <w:rsid w:val="00497937"/>
    <w:rsid w:val="004A049D"/>
    <w:rsid w:val="004A2253"/>
    <w:rsid w:val="004A26F7"/>
    <w:rsid w:val="004A2996"/>
    <w:rsid w:val="004A63DA"/>
    <w:rsid w:val="004A6A66"/>
    <w:rsid w:val="004A774E"/>
    <w:rsid w:val="004B558B"/>
    <w:rsid w:val="004B6280"/>
    <w:rsid w:val="004C69E6"/>
    <w:rsid w:val="004C6ADF"/>
    <w:rsid w:val="004D0532"/>
    <w:rsid w:val="004D51A7"/>
    <w:rsid w:val="004D58AB"/>
    <w:rsid w:val="004E3B51"/>
    <w:rsid w:val="004F30E2"/>
    <w:rsid w:val="004F3496"/>
    <w:rsid w:val="004F3880"/>
    <w:rsid w:val="004F49DC"/>
    <w:rsid w:val="004F4AFD"/>
    <w:rsid w:val="004F5AE4"/>
    <w:rsid w:val="004F6301"/>
    <w:rsid w:val="0050068D"/>
    <w:rsid w:val="005016BB"/>
    <w:rsid w:val="005019E7"/>
    <w:rsid w:val="005022EB"/>
    <w:rsid w:val="00502F4A"/>
    <w:rsid w:val="00504E29"/>
    <w:rsid w:val="005062E5"/>
    <w:rsid w:val="00506C5B"/>
    <w:rsid w:val="005078CF"/>
    <w:rsid w:val="005079D9"/>
    <w:rsid w:val="00510CE1"/>
    <w:rsid w:val="0051684A"/>
    <w:rsid w:val="00517554"/>
    <w:rsid w:val="00520B69"/>
    <w:rsid w:val="00520DFF"/>
    <w:rsid w:val="005221A6"/>
    <w:rsid w:val="005225EC"/>
    <w:rsid w:val="00522C44"/>
    <w:rsid w:val="005235B9"/>
    <w:rsid w:val="00524663"/>
    <w:rsid w:val="00524ED3"/>
    <w:rsid w:val="005306BF"/>
    <w:rsid w:val="00531BA2"/>
    <w:rsid w:val="005323AA"/>
    <w:rsid w:val="00532A56"/>
    <w:rsid w:val="00532B60"/>
    <w:rsid w:val="0053361D"/>
    <w:rsid w:val="00533E95"/>
    <w:rsid w:val="00537D88"/>
    <w:rsid w:val="00543DD2"/>
    <w:rsid w:val="0054446C"/>
    <w:rsid w:val="005445EA"/>
    <w:rsid w:val="00545ADF"/>
    <w:rsid w:val="00547F67"/>
    <w:rsid w:val="00554B2B"/>
    <w:rsid w:val="00554DBA"/>
    <w:rsid w:val="005552A4"/>
    <w:rsid w:val="005559BE"/>
    <w:rsid w:val="00555D21"/>
    <w:rsid w:val="0055662B"/>
    <w:rsid w:val="00557F72"/>
    <w:rsid w:val="00561464"/>
    <w:rsid w:val="00563886"/>
    <w:rsid w:val="0056487B"/>
    <w:rsid w:val="005657D9"/>
    <w:rsid w:val="00572B47"/>
    <w:rsid w:val="00574360"/>
    <w:rsid w:val="00574D28"/>
    <w:rsid w:val="00575A3F"/>
    <w:rsid w:val="00577C6B"/>
    <w:rsid w:val="00584205"/>
    <w:rsid w:val="00586923"/>
    <w:rsid w:val="00587828"/>
    <w:rsid w:val="00591974"/>
    <w:rsid w:val="00591D8C"/>
    <w:rsid w:val="0059212E"/>
    <w:rsid w:val="00592C13"/>
    <w:rsid w:val="00595C38"/>
    <w:rsid w:val="005970D3"/>
    <w:rsid w:val="005979FF"/>
    <w:rsid w:val="005A37EE"/>
    <w:rsid w:val="005C0EC4"/>
    <w:rsid w:val="005C12BB"/>
    <w:rsid w:val="005C22C3"/>
    <w:rsid w:val="005C3461"/>
    <w:rsid w:val="005C4C2F"/>
    <w:rsid w:val="005C4FF6"/>
    <w:rsid w:val="005C729A"/>
    <w:rsid w:val="005C78DD"/>
    <w:rsid w:val="005C7F31"/>
    <w:rsid w:val="005D17DC"/>
    <w:rsid w:val="005D28D4"/>
    <w:rsid w:val="005D316E"/>
    <w:rsid w:val="005D675A"/>
    <w:rsid w:val="005D7C80"/>
    <w:rsid w:val="005E10C2"/>
    <w:rsid w:val="005E3C23"/>
    <w:rsid w:val="005E49AD"/>
    <w:rsid w:val="005F156B"/>
    <w:rsid w:val="005F2966"/>
    <w:rsid w:val="005F5621"/>
    <w:rsid w:val="005F5F63"/>
    <w:rsid w:val="005F6E06"/>
    <w:rsid w:val="00605C0B"/>
    <w:rsid w:val="00606B18"/>
    <w:rsid w:val="006077F1"/>
    <w:rsid w:val="00607F21"/>
    <w:rsid w:val="00610BE8"/>
    <w:rsid w:val="006132A1"/>
    <w:rsid w:val="0061439B"/>
    <w:rsid w:val="00614700"/>
    <w:rsid w:val="00615C2D"/>
    <w:rsid w:val="00616CE0"/>
    <w:rsid w:val="006173F4"/>
    <w:rsid w:val="00617751"/>
    <w:rsid w:val="00617E9A"/>
    <w:rsid w:val="006237F2"/>
    <w:rsid w:val="0063383F"/>
    <w:rsid w:val="00633E44"/>
    <w:rsid w:val="00634D17"/>
    <w:rsid w:val="00640BCC"/>
    <w:rsid w:val="00640FEB"/>
    <w:rsid w:val="00645CAD"/>
    <w:rsid w:val="006462EB"/>
    <w:rsid w:val="006526F2"/>
    <w:rsid w:val="00652CB4"/>
    <w:rsid w:val="00652D4D"/>
    <w:rsid w:val="00653FD9"/>
    <w:rsid w:val="006547F7"/>
    <w:rsid w:val="0065589D"/>
    <w:rsid w:val="00661C43"/>
    <w:rsid w:val="00663E62"/>
    <w:rsid w:val="006640D4"/>
    <w:rsid w:val="006655AA"/>
    <w:rsid w:val="00666797"/>
    <w:rsid w:val="00672BBF"/>
    <w:rsid w:val="00672C47"/>
    <w:rsid w:val="006755EC"/>
    <w:rsid w:val="00676516"/>
    <w:rsid w:val="006774A2"/>
    <w:rsid w:val="00682958"/>
    <w:rsid w:val="00682A7C"/>
    <w:rsid w:val="0068422F"/>
    <w:rsid w:val="00684722"/>
    <w:rsid w:val="006868A1"/>
    <w:rsid w:val="0069148C"/>
    <w:rsid w:val="006928F4"/>
    <w:rsid w:val="00693252"/>
    <w:rsid w:val="006A071C"/>
    <w:rsid w:val="006A1FEB"/>
    <w:rsid w:val="006A2289"/>
    <w:rsid w:val="006A2E4D"/>
    <w:rsid w:val="006A35E3"/>
    <w:rsid w:val="006A3DA0"/>
    <w:rsid w:val="006A6CC6"/>
    <w:rsid w:val="006B3358"/>
    <w:rsid w:val="006B3AE3"/>
    <w:rsid w:val="006B734C"/>
    <w:rsid w:val="006C046C"/>
    <w:rsid w:val="006C4452"/>
    <w:rsid w:val="006C7A1A"/>
    <w:rsid w:val="006D2BBC"/>
    <w:rsid w:val="006D49F0"/>
    <w:rsid w:val="006E217C"/>
    <w:rsid w:val="006E2D50"/>
    <w:rsid w:val="006E3C59"/>
    <w:rsid w:val="006E6B7E"/>
    <w:rsid w:val="006F3607"/>
    <w:rsid w:val="006F5D9B"/>
    <w:rsid w:val="007012BC"/>
    <w:rsid w:val="00702246"/>
    <w:rsid w:val="007033A9"/>
    <w:rsid w:val="00711A70"/>
    <w:rsid w:val="00713A29"/>
    <w:rsid w:val="00713D91"/>
    <w:rsid w:val="00713D9A"/>
    <w:rsid w:val="00714D7F"/>
    <w:rsid w:val="007153E2"/>
    <w:rsid w:val="0072030C"/>
    <w:rsid w:val="00723316"/>
    <w:rsid w:val="007257F8"/>
    <w:rsid w:val="00727EC2"/>
    <w:rsid w:val="00732BCE"/>
    <w:rsid w:val="0073332D"/>
    <w:rsid w:val="00736134"/>
    <w:rsid w:val="00736B1D"/>
    <w:rsid w:val="00737043"/>
    <w:rsid w:val="007439B9"/>
    <w:rsid w:val="0074693A"/>
    <w:rsid w:val="00747CF2"/>
    <w:rsid w:val="007507FC"/>
    <w:rsid w:val="00753620"/>
    <w:rsid w:val="0075427C"/>
    <w:rsid w:val="00754C2A"/>
    <w:rsid w:val="00756DBE"/>
    <w:rsid w:val="0075736E"/>
    <w:rsid w:val="0076170B"/>
    <w:rsid w:val="007657A5"/>
    <w:rsid w:val="00765970"/>
    <w:rsid w:val="0076665E"/>
    <w:rsid w:val="00766C3C"/>
    <w:rsid w:val="007729D4"/>
    <w:rsid w:val="0077524F"/>
    <w:rsid w:val="00775CE5"/>
    <w:rsid w:val="00776122"/>
    <w:rsid w:val="007777E9"/>
    <w:rsid w:val="007824DD"/>
    <w:rsid w:val="0078317F"/>
    <w:rsid w:val="00784A1E"/>
    <w:rsid w:val="0078712A"/>
    <w:rsid w:val="00792E96"/>
    <w:rsid w:val="00794D7E"/>
    <w:rsid w:val="00795754"/>
    <w:rsid w:val="00796C30"/>
    <w:rsid w:val="007A40BD"/>
    <w:rsid w:val="007A6924"/>
    <w:rsid w:val="007A7A48"/>
    <w:rsid w:val="007B1091"/>
    <w:rsid w:val="007B4FC8"/>
    <w:rsid w:val="007C3351"/>
    <w:rsid w:val="007C3877"/>
    <w:rsid w:val="007C62A4"/>
    <w:rsid w:val="007D08AB"/>
    <w:rsid w:val="007D1327"/>
    <w:rsid w:val="007D1A3E"/>
    <w:rsid w:val="007D572E"/>
    <w:rsid w:val="007D6617"/>
    <w:rsid w:val="007D6679"/>
    <w:rsid w:val="007D7DEB"/>
    <w:rsid w:val="007D7EA4"/>
    <w:rsid w:val="007E393F"/>
    <w:rsid w:val="007E602E"/>
    <w:rsid w:val="007E7D9B"/>
    <w:rsid w:val="007E7EAC"/>
    <w:rsid w:val="007F2BAC"/>
    <w:rsid w:val="007F4342"/>
    <w:rsid w:val="008076FD"/>
    <w:rsid w:val="00807D1D"/>
    <w:rsid w:val="00811089"/>
    <w:rsid w:val="00812893"/>
    <w:rsid w:val="00813A51"/>
    <w:rsid w:val="00817925"/>
    <w:rsid w:val="00822D67"/>
    <w:rsid w:val="00826B5F"/>
    <w:rsid w:val="008326E1"/>
    <w:rsid w:val="0083286F"/>
    <w:rsid w:val="0083363A"/>
    <w:rsid w:val="008378E4"/>
    <w:rsid w:val="00840454"/>
    <w:rsid w:val="008441B0"/>
    <w:rsid w:val="00854E08"/>
    <w:rsid w:val="00854F86"/>
    <w:rsid w:val="0085605F"/>
    <w:rsid w:val="008604CB"/>
    <w:rsid w:val="00863D3D"/>
    <w:rsid w:val="00864DED"/>
    <w:rsid w:val="00866132"/>
    <w:rsid w:val="00867EB9"/>
    <w:rsid w:val="00870B35"/>
    <w:rsid w:val="008738C2"/>
    <w:rsid w:val="008807E9"/>
    <w:rsid w:val="008821A9"/>
    <w:rsid w:val="00883D56"/>
    <w:rsid w:val="00890015"/>
    <w:rsid w:val="0089078B"/>
    <w:rsid w:val="00894655"/>
    <w:rsid w:val="00897ABE"/>
    <w:rsid w:val="00897D48"/>
    <w:rsid w:val="008A28C9"/>
    <w:rsid w:val="008A4EA8"/>
    <w:rsid w:val="008A5817"/>
    <w:rsid w:val="008A6985"/>
    <w:rsid w:val="008B1C32"/>
    <w:rsid w:val="008B6E00"/>
    <w:rsid w:val="008B72E6"/>
    <w:rsid w:val="008C52F5"/>
    <w:rsid w:val="008C7F88"/>
    <w:rsid w:val="008C7FCC"/>
    <w:rsid w:val="008D42C6"/>
    <w:rsid w:val="008D65E2"/>
    <w:rsid w:val="008D68A9"/>
    <w:rsid w:val="008D6E26"/>
    <w:rsid w:val="008D72F9"/>
    <w:rsid w:val="008E131F"/>
    <w:rsid w:val="008E177E"/>
    <w:rsid w:val="008E5F30"/>
    <w:rsid w:val="008F008B"/>
    <w:rsid w:val="008F1815"/>
    <w:rsid w:val="008F2AFC"/>
    <w:rsid w:val="008F368C"/>
    <w:rsid w:val="008F41A8"/>
    <w:rsid w:val="008F5DF7"/>
    <w:rsid w:val="00901A7B"/>
    <w:rsid w:val="0090324F"/>
    <w:rsid w:val="009032C1"/>
    <w:rsid w:val="009049F8"/>
    <w:rsid w:val="0090502F"/>
    <w:rsid w:val="00906F4D"/>
    <w:rsid w:val="00913124"/>
    <w:rsid w:val="009155A4"/>
    <w:rsid w:val="00916DC6"/>
    <w:rsid w:val="009178C4"/>
    <w:rsid w:val="009220FD"/>
    <w:rsid w:val="009242D3"/>
    <w:rsid w:val="00926D7C"/>
    <w:rsid w:val="00932FC6"/>
    <w:rsid w:val="00933AA4"/>
    <w:rsid w:val="0093535B"/>
    <w:rsid w:val="0093663F"/>
    <w:rsid w:val="00943897"/>
    <w:rsid w:val="00945216"/>
    <w:rsid w:val="00946D1F"/>
    <w:rsid w:val="009500F5"/>
    <w:rsid w:val="00951B9C"/>
    <w:rsid w:val="00961ED2"/>
    <w:rsid w:val="00961F84"/>
    <w:rsid w:val="009660CE"/>
    <w:rsid w:val="00966A80"/>
    <w:rsid w:val="00967324"/>
    <w:rsid w:val="0096774C"/>
    <w:rsid w:val="00967BB6"/>
    <w:rsid w:val="00971FFB"/>
    <w:rsid w:val="00974B40"/>
    <w:rsid w:val="00974FE7"/>
    <w:rsid w:val="00975787"/>
    <w:rsid w:val="0097647F"/>
    <w:rsid w:val="00977947"/>
    <w:rsid w:val="00980A1F"/>
    <w:rsid w:val="00983001"/>
    <w:rsid w:val="00983210"/>
    <w:rsid w:val="00983A0E"/>
    <w:rsid w:val="00984049"/>
    <w:rsid w:val="009845B9"/>
    <w:rsid w:val="00985F94"/>
    <w:rsid w:val="009862A1"/>
    <w:rsid w:val="009869DF"/>
    <w:rsid w:val="0099150B"/>
    <w:rsid w:val="00991A51"/>
    <w:rsid w:val="00993F55"/>
    <w:rsid w:val="0099433C"/>
    <w:rsid w:val="00995355"/>
    <w:rsid w:val="0099732B"/>
    <w:rsid w:val="009A1EFE"/>
    <w:rsid w:val="009A2204"/>
    <w:rsid w:val="009A2D7A"/>
    <w:rsid w:val="009A3C2A"/>
    <w:rsid w:val="009A4D57"/>
    <w:rsid w:val="009A780C"/>
    <w:rsid w:val="009B123C"/>
    <w:rsid w:val="009B49C2"/>
    <w:rsid w:val="009B5003"/>
    <w:rsid w:val="009C0A95"/>
    <w:rsid w:val="009C2AFB"/>
    <w:rsid w:val="009C2E1A"/>
    <w:rsid w:val="009C3051"/>
    <w:rsid w:val="009C399A"/>
    <w:rsid w:val="009C4C43"/>
    <w:rsid w:val="009C4CA4"/>
    <w:rsid w:val="009C6775"/>
    <w:rsid w:val="009C6B3C"/>
    <w:rsid w:val="009C77D6"/>
    <w:rsid w:val="009D6056"/>
    <w:rsid w:val="009D7A31"/>
    <w:rsid w:val="009D7F2B"/>
    <w:rsid w:val="009E02D1"/>
    <w:rsid w:val="009E0AF7"/>
    <w:rsid w:val="009E1013"/>
    <w:rsid w:val="009F2595"/>
    <w:rsid w:val="009F5082"/>
    <w:rsid w:val="00A028C9"/>
    <w:rsid w:val="00A045C9"/>
    <w:rsid w:val="00A0637A"/>
    <w:rsid w:val="00A06AB1"/>
    <w:rsid w:val="00A10304"/>
    <w:rsid w:val="00A116E8"/>
    <w:rsid w:val="00A11BD0"/>
    <w:rsid w:val="00A12169"/>
    <w:rsid w:val="00A140F6"/>
    <w:rsid w:val="00A15BF3"/>
    <w:rsid w:val="00A206A4"/>
    <w:rsid w:val="00A242F4"/>
    <w:rsid w:val="00A250AA"/>
    <w:rsid w:val="00A3139E"/>
    <w:rsid w:val="00A349AA"/>
    <w:rsid w:val="00A3728F"/>
    <w:rsid w:val="00A37C49"/>
    <w:rsid w:val="00A40CCD"/>
    <w:rsid w:val="00A412A6"/>
    <w:rsid w:val="00A42048"/>
    <w:rsid w:val="00A43A44"/>
    <w:rsid w:val="00A44329"/>
    <w:rsid w:val="00A46B76"/>
    <w:rsid w:val="00A501ED"/>
    <w:rsid w:val="00A50538"/>
    <w:rsid w:val="00A535BA"/>
    <w:rsid w:val="00A60520"/>
    <w:rsid w:val="00A60F54"/>
    <w:rsid w:val="00A613C9"/>
    <w:rsid w:val="00A61418"/>
    <w:rsid w:val="00A6163C"/>
    <w:rsid w:val="00A73745"/>
    <w:rsid w:val="00A77BE8"/>
    <w:rsid w:val="00A82930"/>
    <w:rsid w:val="00A83CE4"/>
    <w:rsid w:val="00A84184"/>
    <w:rsid w:val="00A84E47"/>
    <w:rsid w:val="00A8551C"/>
    <w:rsid w:val="00A92289"/>
    <w:rsid w:val="00A96B5D"/>
    <w:rsid w:val="00AA0E20"/>
    <w:rsid w:val="00AA2A18"/>
    <w:rsid w:val="00AA33CC"/>
    <w:rsid w:val="00AA35C7"/>
    <w:rsid w:val="00AA3D1B"/>
    <w:rsid w:val="00AA4DC1"/>
    <w:rsid w:val="00AB0E1A"/>
    <w:rsid w:val="00AB24FD"/>
    <w:rsid w:val="00AB2B5B"/>
    <w:rsid w:val="00AB6441"/>
    <w:rsid w:val="00AB78A7"/>
    <w:rsid w:val="00AC7A17"/>
    <w:rsid w:val="00AD1348"/>
    <w:rsid w:val="00AD1662"/>
    <w:rsid w:val="00AD7875"/>
    <w:rsid w:val="00AE2108"/>
    <w:rsid w:val="00AE40C2"/>
    <w:rsid w:val="00AE48CB"/>
    <w:rsid w:val="00AF1294"/>
    <w:rsid w:val="00AF76DE"/>
    <w:rsid w:val="00B024BB"/>
    <w:rsid w:val="00B109D2"/>
    <w:rsid w:val="00B14BD5"/>
    <w:rsid w:val="00B20AB7"/>
    <w:rsid w:val="00B2318B"/>
    <w:rsid w:val="00B34477"/>
    <w:rsid w:val="00B37A79"/>
    <w:rsid w:val="00B37D98"/>
    <w:rsid w:val="00B402AC"/>
    <w:rsid w:val="00B4058B"/>
    <w:rsid w:val="00B42D47"/>
    <w:rsid w:val="00B44EB3"/>
    <w:rsid w:val="00B55E2C"/>
    <w:rsid w:val="00B61EC4"/>
    <w:rsid w:val="00B62532"/>
    <w:rsid w:val="00B63A8B"/>
    <w:rsid w:val="00B66C18"/>
    <w:rsid w:val="00B67BE5"/>
    <w:rsid w:val="00B72BE9"/>
    <w:rsid w:val="00B73525"/>
    <w:rsid w:val="00B75FD8"/>
    <w:rsid w:val="00B76583"/>
    <w:rsid w:val="00B77888"/>
    <w:rsid w:val="00B833E7"/>
    <w:rsid w:val="00B8482B"/>
    <w:rsid w:val="00B85601"/>
    <w:rsid w:val="00B92A21"/>
    <w:rsid w:val="00B93E73"/>
    <w:rsid w:val="00B97082"/>
    <w:rsid w:val="00BA03B5"/>
    <w:rsid w:val="00BA08DA"/>
    <w:rsid w:val="00BA18F0"/>
    <w:rsid w:val="00BA1C08"/>
    <w:rsid w:val="00BA31FD"/>
    <w:rsid w:val="00BA408E"/>
    <w:rsid w:val="00BB343B"/>
    <w:rsid w:val="00BB4D9E"/>
    <w:rsid w:val="00BC038B"/>
    <w:rsid w:val="00BC1FD7"/>
    <w:rsid w:val="00BC2A8F"/>
    <w:rsid w:val="00BC2B02"/>
    <w:rsid w:val="00BC4397"/>
    <w:rsid w:val="00BC4903"/>
    <w:rsid w:val="00BC7F23"/>
    <w:rsid w:val="00BD31FE"/>
    <w:rsid w:val="00BD57B6"/>
    <w:rsid w:val="00BD5B23"/>
    <w:rsid w:val="00BD7AB9"/>
    <w:rsid w:val="00BE10ED"/>
    <w:rsid w:val="00BE4F2E"/>
    <w:rsid w:val="00BE62C4"/>
    <w:rsid w:val="00BF0FF3"/>
    <w:rsid w:val="00BF5103"/>
    <w:rsid w:val="00C00303"/>
    <w:rsid w:val="00C01A50"/>
    <w:rsid w:val="00C02564"/>
    <w:rsid w:val="00C0596A"/>
    <w:rsid w:val="00C05DB9"/>
    <w:rsid w:val="00C06E96"/>
    <w:rsid w:val="00C128F4"/>
    <w:rsid w:val="00C14FEF"/>
    <w:rsid w:val="00C172B9"/>
    <w:rsid w:val="00C17714"/>
    <w:rsid w:val="00C208AA"/>
    <w:rsid w:val="00C213DF"/>
    <w:rsid w:val="00C2156A"/>
    <w:rsid w:val="00C218C2"/>
    <w:rsid w:val="00C24178"/>
    <w:rsid w:val="00C33476"/>
    <w:rsid w:val="00C342A6"/>
    <w:rsid w:val="00C3484A"/>
    <w:rsid w:val="00C3662D"/>
    <w:rsid w:val="00C36D9C"/>
    <w:rsid w:val="00C37398"/>
    <w:rsid w:val="00C375AA"/>
    <w:rsid w:val="00C4012A"/>
    <w:rsid w:val="00C40E63"/>
    <w:rsid w:val="00C42A32"/>
    <w:rsid w:val="00C43FB6"/>
    <w:rsid w:val="00C47D42"/>
    <w:rsid w:val="00C531CC"/>
    <w:rsid w:val="00C537F2"/>
    <w:rsid w:val="00C60E71"/>
    <w:rsid w:val="00C617AF"/>
    <w:rsid w:val="00C63FE5"/>
    <w:rsid w:val="00C663A3"/>
    <w:rsid w:val="00C666E3"/>
    <w:rsid w:val="00C66DFD"/>
    <w:rsid w:val="00C71349"/>
    <w:rsid w:val="00C74E89"/>
    <w:rsid w:val="00C77962"/>
    <w:rsid w:val="00C8006E"/>
    <w:rsid w:val="00C814B7"/>
    <w:rsid w:val="00C8371F"/>
    <w:rsid w:val="00C85BA3"/>
    <w:rsid w:val="00C90730"/>
    <w:rsid w:val="00C91D14"/>
    <w:rsid w:val="00C93859"/>
    <w:rsid w:val="00C93D26"/>
    <w:rsid w:val="00C9442C"/>
    <w:rsid w:val="00C965A9"/>
    <w:rsid w:val="00CA2623"/>
    <w:rsid w:val="00CA2B57"/>
    <w:rsid w:val="00CB0F9E"/>
    <w:rsid w:val="00CB14B9"/>
    <w:rsid w:val="00CB2136"/>
    <w:rsid w:val="00CB4A8F"/>
    <w:rsid w:val="00CB5298"/>
    <w:rsid w:val="00CB764C"/>
    <w:rsid w:val="00CB7A23"/>
    <w:rsid w:val="00CC18E9"/>
    <w:rsid w:val="00CC3214"/>
    <w:rsid w:val="00CC5AC9"/>
    <w:rsid w:val="00CC6809"/>
    <w:rsid w:val="00CC6E65"/>
    <w:rsid w:val="00CD606A"/>
    <w:rsid w:val="00CD6F05"/>
    <w:rsid w:val="00CD7713"/>
    <w:rsid w:val="00CE411F"/>
    <w:rsid w:val="00CE4764"/>
    <w:rsid w:val="00CE4B94"/>
    <w:rsid w:val="00CE599D"/>
    <w:rsid w:val="00CE6100"/>
    <w:rsid w:val="00CE71FF"/>
    <w:rsid w:val="00CF057B"/>
    <w:rsid w:val="00CF0A2B"/>
    <w:rsid w:val="00CF5776"/>
    <w:rsid w:val="00CF7761"/>
    <w:rsid w:val="00D0004C"/>
    <w:rsid w:val="00D00B95"/>
    <w:rsid w:val="00D00E5F"/>
    <w:rsid w:val="00D01592"/>
    <w:rsid w:val="00D01FBC"/>
    <w:rsid w:val="00D0257E"/>
    <w:rsid w:val="00D027EE"/>
    <w:rsid w:val="00D06380"/>
    <w:rsid w:val="00D07ABE"/>
    <w:rsid w:val="00D15811"/>
    <w:rsid w:val="00D21B41"/>
    <w:rsid w:val="00D21DCA"/>
    <w:rsid w:val="00D22686"/>
    <w:rsid w:val="00D229C2"/>
    <w:rsid w:val="00D24D71"/>
    <w:rsid w:val="00D27BE5"/>
    <w:rsid w:val="00D30171"/>
    <w:rsid w:val="00D32624"/>
    <w:rsid w:val="00D32630"/>
    <w:rsid w:val="00D338C9"/>
    <w:rsid w:val="00D35E05"/>
    <w:rsid w:val="00D44A5C"/>
    <w:rsid w:val="00D45AA7"/>
    <w:rsid w:val="00D47C39"/>
    <w:rsid w:val="00D47EFF"/>
    <w:rsid w:val="00D637E4"/>
    <w:rsid w:val="00D638B8"/>
    <w:rsid w:val="00D64130"/>
    <w:rsid w:val="00D64DBF"/>
    <w:rsid w:val="00D71476"/>
    <w:rsid w:val="00D71DF0"/>
    <w:rsid w:val="00D733DF"/>
    <w:rsid w:val="00D73D4E"/>
    <w:rsid w:val="00D81AC9"/>
    <w:rsid w:val="00D912D0"/>
    <w:rsid w:val="00D91C1D"/>
    <w:rsid w:val="00D91D10"/>
    <w:rsid w:val="00D94233"/>
    <w:rsid w:val="00D9541D"/>
    <w:rsid w:val="00D97028"/>
    <w:rsid w:val="00DA303E"/>
    <w:rsid w:val="00DA4D16"/>
    <w:rsid w:val="00DB0D4A"/>
    <w:rsid w:val="00DB4838"/>
    <w:rsid w:val="00DB5C46"/>
    <w:rsid w:val="00DC17CF"/>
    <w:rsid w:val="00DC30CF"/>
    <w:rsid w:val="00DC3B6B"/>
    <w:rsid w:val="00DC4538"/>
    <w:rsid w:val="00DC543D"/>
    <w:rsid w:val="00DC6A89"/>
    <w:rsid w:val="00DC6FD4"/>
    <w:rsid w:val="00DC7A02"/>
    <w:rsid w:val="00DD1E9E"/>
    <w:rsid w:val="00DD2FE6"/>
    <w:rsid w:val="00DD33CB"/>
    <w:rsid w:val="00DD6A22"/>
    <w:rsid w:val="00DE209E"/>
    <w:rsid w:val="00DE5125"/>
    <w:rsid w:val="00DE5EFB"/>
    <w:rsid w:val="00DE7C75"/>
    <w:rsid w:val="00DF3A34"/>
    <w:rsid w:val="00DF3DD6"/>
    <w:rsid w:val="00DF4B2D"/>
    <w:rsid w:val="00DF4CB2"/>
    <w:rsid w:val="00DF6C23"/>
    <w:rsid w:val="00E00D87"/>
    <w:rsid w:val="00E01B79"/>
    <w:rsid w:val="00E01D32"/>
    <w:rsid w:val="00E01F90"/>
    <w:rsid w:val="00E04456"/>
    <w:rsid w:val="00E06302"/>
    <w:rsid w:val="00E11478"/>
    <w:rsid w:val="00E1228C"/>
    <w:rsid w:val="00E1332E"/>
    <w:rsid w:val="00E13EB9"/>
    <w:rsid w:val="00E14849"/>
    <w:rsid w:val="00E2218F"/>
    <w:rsid w:val="00E24CDE"/>
    <w:rsid w:val="00E2627C"/>
    <w:rsid w:val="00E27826"/>
    <w:rsid w:val="00E34FFF"/>
    <w:rsid w:val="00E406E1"/>
    <w:rsid w:val="00E4274E"/>
    <w:rsid w:val="00E5127D"/>
    <w:rsid w:val="00E63C5C"/>
    <w:rsid w:val="00E64DD3"/>
    <w:rsid w:val="00E66614"/>
    <w:rsid w:val="00E666AF"/>
    <w:rsid w:val="00E7053A"/>
    <w:rsid w:val="00E71E99"/>
    <w:rsid w:val="00E7248E"/>
    <w:rsid w:val="00E72936"/>
    <w:rsid w:val="00E7419D"/>
    <w:rsid w:val="00E75299"/>
    <w:rsid w:val="00E772B1"/>
    <w:rsid w:val="00E80EBB"/>
    <w:rsid w:val="00E82313"/>
    <w:rsid w:val="00E841E4"/>
    <w:rsid w:val="00E8572E"/>
    <w:rsid w:val="00E85B84"/>
    <w:rsid w:val="00E87E55"/>
    <w:rsid w:val="00E904C5"/>
    <w:rsid w:val="00E93FE9"/>
    <w:rsid w:val="00EA1107"/>
    <w:rsid w:val="00EA383A"/>
    <w:rsid w:val="00EB03EC"/>
    <w:rsid w:val="00EB40B4"/>
    <w:rsid w:val="00EB5213"/>
    <w:rsid w:val="00EB58A8"/>
    <w:rsid w:val="00EB5FC7"/>
    <w:rsid w:val="00EC04C2"/>
    <w:rsid w:val="00EC0938"/>
    <w:rsid w:val="00EC0A67"/>
    <w:rsid w:val="00EC453C"/>
    <w:rsid w:val="00EC5172"/>
    <w:rsid w:val="00EC6A98"/>
    <w:rsid w:val="00EC7658"/>
    <w:rsid w:val="00ED2921"/>
    <w:rsid w:val="00ED423D"/>
    <w:rsid w:val="00ED4311"/>
    <w:rsid w:val="00ED4D11"/>
    <w:rsid w:val="00ED6418"/>
    <w:rsid w:val="00ED6BBB"/>
    <w:rsid w:val="00ED6C31"/>
    <w:rsid w:val="00ED7049"/>
    <w:rsid w:val="00ED756C"/>
    <w:rsid w:val="00EF0344"/>
    <w:rsid w:val="00EF62CA"/>
    <w:rsid w:val="00EF6D6E"/>
    <w:rsid w:val="00F0031E"/>
    <w:rsid w:val="00F00338"/>
    <w:rsid w:val="00F04C1E"/>
    <w:rsid w:val="00F04C42"/>
    <w:rsid w:val="00F07373"/>
    <w:rsid w:val="00F10C81"/>
    <w:rsid w:val="00F11BBC"/>
    <w:rsid w:val="00F126F8"/>
    <w:rsid w:val="00F1664D"/>
    <w:rsid w:val="00F17590"/>
    <w:rsid w:val="00F22198"/>
    <w:rsid w:val="00F221E5"/>
    <w:rsid w:val="00F22EC6"/>
    <w:rsid w:val="00F33641"/>
    <w:rsid w:val="00F33B9D"/>
    <w:rsid w:val="00F33CB1"/>
    <w:rsid w:val="00F3470C"/>
    <w:rsid w:val="00F34F87"/>
    <w:rsid w:val="00F34F94"/>
    <w:rsid w:val="00F41BB8"/>
    <w:rsid w:val="00F42983"/>
    <w:rsid w:val="00F43F71"/>
    <w:rsid w:val="00F4408C"/>
    <w:rsid w:val="00F44692"/>
    <w:rsid w:val="00F4672D"/>
    <w:rsid w:val="00F475C6"/>
    <w:rsid w:val="00F52E8B"/>
    <w:rsid w:val="00F54974"/>
    <w:rsid w:val="00F60AFC"/>
    <w:rsid w:val="00F60B15"/>
    <w:rsid w:val="00F622E8"/>
    <w:rsid w:val="00F63163"/>
    <w:rsid w:val="00F641F7"/>
    <w:rsid w:val="00F6478F"/>
    <w:rsid w:val="00F71A84"/>
    <w:rsid w:val="00F7309A"/>
    <w:rsid w:val="00F75D51"/>
    <w:rsid w:val="00F7678C"/>
    <w:rsid w:val="00F8236A"/>
    <w:rsid w:val="00F83E4A"/>
    <w:rsid w:val="00F84CA4"/>
    <w:rsid w:val="00F85DAF"/>
    <w:rsid w:val="00F9293F"/>
    <w:rsid w:val="00FA4293"/>
    <w:rsid w:val="00FB08A1"/>
    <w:rsid w:val="00FB0E2B"/>
    <w:rsid w:val="00FB2786"/>
    <w:rsid w:val="00FB4217"/>
    <w:rsid w:val="00FB526C"/>
    <w:rsid w:val="00FB677C"/>
    <w:rsid w:val="00FB7B38"/>
    <w:rsid w:val="00FC1992"/>
    <w:rsid w:val="00FC7F1C"/>
    <w:rsid w:val="00FD761A"/>
    <w:rsid w:val="00FE0135"/>
    <w:rsid w:val="00FE6B81"/>
    <w:rsid w:val="00FE70D8"/>
    <w:rsid w:val="00FE73B6"/>
    <w:rsid w:val="00FE77E1"/>
    <w:rsid w:val="00FF62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49F0"/>
  </w:style>
  <w:style w:type="paragraph" w:styleId="1">
    <w:name w:val="heading 1"/>
    <w:basedOn w:val="a"/>
    <w:link w:val="10"/>
    <w:uiPriority w:val="9"/>
    <w:qFormat/>
    <w:rsid w:val="00F2219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2219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F22198"/>
    <w:rPr>
      <w:b/>
      <w:bCs/>
    </w:rPr>
  </w:style>
  <w:style w:type="character" w:customStyle="1" w:styleId="apple-converted-space">
    <w:name w:val="apple-converted-space"/>
    <w:basedOn w:val="a0"/>
    <w:rsid w:val="00F22198"/>
  </w:style>
  <w:style w:type="character" w:styleId="a4">
    <w:name w:val="Emphasis"/>
    <w:basedOn w:val="a0"/>
    <w:uiPriority w:val="20"/>
    <w:qFormat/>
    <w:rsid w:val="00F22198"/>
    <w:rPr>
      <w:i/>
      <w:iCs/>
    </w:rPr>
  </w:style>
  <w:style w:type="character" w:customStyle="1" w:styleId="a00">
    <w:name w:val="a0"/>
    <w:basedOn w:val="a0"/>
    <w:rsid w:val="00F22198"/>
  </w:style>
  <w:style w:type="paragraph" w:styleId="a5">
    <w:name w:val="Body Text"/>
    <w:basedOn w:val="a"/>
    <w:link w:val="a6"/>
    <w:uiPriority w:val="99"/>
    <w:semiHidden/>
    <w:unhideWhenUsed/>
    <w:rsid w:val="00F221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Основной текст Знак"/>
    <w:basedOn w:val="a0"/>
    <w:link w:val="a5"/>
    <w:uiPriority w:val="99"/>
    <w:semiHidden/>
    <w:rsid w:val="00F2219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854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25267.1928/" TargetMode="External"/><Relationship Id="rId13" Type="http://schemas.openxmlformats.org/officeDocument/2006/relationships/hyperlink" Target="garantf1://95552.1100/" TargetMode="External"/><Relationship Id="rId18" Type="http://schemas.openxmlformats.org/officeDocument/2006/relationships/hyperlink" Target="garantf1://12064203.1204/" TargetMode="External"/><Relationship Id="rId26" Type="http://schemas.openxmlformats.org/officeDocument/2006/relationships/hyperlink" Target="garantf1://12025268.819/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garantf1://12025268.5/" TargetMode="External"/><Relationship Id="rId34" Type="http://schemas.openxmlformats.org/officeDocument/2006/relationships/hyperlink" Target="garantf1://12025268.8110/" TargetMode="External"/><Relationship Id="rId7" Type="http://schemas.openxmlformats.org/officeDocument/2006/relationships/hyperlink" Target="garantf1://12064203.14/" TargetMode="External"/><Relationship Id="rId12" Type="http://schemas.openxmlformats.org/officeDocument/2006/relationships/hyperlink" Target="garantf1://98780.1/" TargetMode="External"/><Relationship Id="rId17" Type="http://schemas.openxmlformats.org/officeDocument/2006/relationships/hyperlink" Target="garantf1://98780.4/" TargetMode="External"/><Relationship Id="rId25" Type="http://schemas.openxmlformats.org/officeDocument/2006/relationships/hyperlink" Target="garantf1://12025268.816/" TargetMode="External"/><Relationship Id="rId33" Type="http://schemas.openxmlformats.org/officeDocument/2006/relationships/hyperlink" Target="garantf1://12025268.819/" TargetMode="External"/><Relationship Id="rId38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garantf1://95552.1300/" TargetMode="External"/><Relationship Id="rId20" Type="http://schemas.openxmlformats.org/officeDocument/2006/relationships/hyperlink" Target="garantf1://12064203.13/" TargetMode="External"/><Relationship Id="rId29" Type="http://schemas.openxmlformats.org/officeDocument/2006/relationships/hyperlink" Target="garantf1://12025268.817/" TargetMode="External"/><Relationship Id="rId1" Type="http://schemas.openxmlformats.org/officeDocument/2006/relationships/styles" Target="styles.xml"/><Relationship Id="rId6" Type="http://schemas.openxmlformats.org/officeDocument/2006/relationships/hyperlink" Target="garantf1://12064203.13302/" TargetMode="External"/><Relationship Id="rId11" Type="http://schemas.openxmlformats.org/officeDocument/2006/relationships/hyperlink" Target="garantf1://99303.0/" TargetMode="External"/><Relationship Id="rId24" Type="http://schemas.openxmlformats.org/officeDocument/2006/relationships/hyperlink" Target="garantf1://12025268.815/" TargetMode="External"/><Relationship Id="rId32" Type="http://schemas.openxmlformats.org/officeDocument/2006/relationships/hyperlink" Target="garantf1://12025268.817/" TargetMode="External"/><Relationship Id="rId37" Type="http://schemas.openxmlformats.org/officeDocument/2006/relationships/fontTable" Target="fontTable.xml"/><Relationship Id="rId5" Type="http://schemas.openxmlformats.org/officeDocument/2006/relationships/hyperlink" Target="garantf1://12064203.13301/" TargetMode="External"/><Relationship Id="rId15" Type="http://schemas.openxmlformats.org/officeDocument/2006/relationships/hyperlink" Target="garantf1://95552.0/" TargetMode="External"/><Relationship Id="rId23" Type="http://schemas.openxmlformats.org/officeDocument/2006/relationships/hyperlink" Target="garantf1://12025268.192/" TargetMode="External"/><Relationship Id="rId28" Type="http://schemas.openxmlformats.org/officeDocument/2006/relationships/hyperlink" Target="garantf1://12025268.3361/" TargetMode="External"/><Relationship Id="rId36" Type="http://schemas.openxmlformats.org/officeDocument/2006/relationships/hyperlink" Target="garantf1://12025268.57/" TargetMode="External"/><Relationship Id="rId10" Type="http://schemas.openxmlformats.org/officeDocument/2006/relationships/hyperlink" Target="garantf1://98780.1/" TargetMode="External"/><Relationship Id="rId19" Type="http://schemas.openxmlformats.org/officeDocument/2006/relationships/hyperlink" Target="garantf1://12025267.1929/" TargetMode="External"/><Relationship Id="rId31" Type="http://schemas.openxmlformats.org/officeDocument/2006/relationships/hyperlink" Target="garantf1://12025268.81621/" TargetMode="External"/><Relationship Id="rId4" Type="http://schemas.openxmlformats.org/officeDocument/2006/relationships/hyperlink" Target="garantf1://12064203.0/" TargetMode="External"/><Relationship Id="rId9" Type="http://schemas.openxmlformats.org/officeDocument/2006/relationships/hyperlink" Target="garantf1://12064203.12/" TargetMode="External"/><Relationship Id="rId14" Type="http://schemas.openxmlformats.org/officeDocument/2006/relationships/hyperlink" Target="garantf1://95552.1200/" TargetMode="External"/><Relationship Id="rId22" Type="http://schemas.openxmlformats.org/officeDocument/2006/relationships/hyperlink" Target="garantf1://12025268.192/" TargetMode="External"/><Relationship Id="rId27" Type="http://schemas.openxmlformats.org/officeDocument/2006/relationships/hyperlink" Target="garantf1://12025268.8110/" TargetMode="External"/><Relationship Id="rId30" Type="http://schemas.openxmlformats.org/officeDocument/2006/relationships/hyperlink" Target="garantf1://12025268.8171/" TargetMode="External"/><Relationship Id="rId35" Type="http://schemas.openxmlformats.org/officeDocument/2006/relationships/hyperlink" Target="garantf1://10003000.0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6</Pages>
  <Words>4248</Words>
  <Characters>24220</Characters>
  <Application>Microsoft Office Word</Application>
  <DocSecurity>0</DocSecurity>
  <Lines>201</Lines>
  <Paragraphs>56</Paragraphs>
  <ScaleCrop>false</ScaleCrop>
  <Company>Microsoft</Company>
  <LinksUpToDate>false</LinksUpToDate>
  <CharactersWithSpaces>28412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2015-12-02T11:40:00Z</dcterms:created>
  <dcterms:modified xsi:type="dcterms:W3CDTF">2015-12-02T11:48:00Z</dcterms:modified>
</cp:coreProperties>
</file>